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Look w:val="0000" w:firstRow="0" w:lastRow="0" w:firstColumn="0" w:lastColumn="0" w:noHBand="0" w:noVBand="0"/>
      </w:tblPr>
      <w:tblGrid>
        <w:gridCol w:w="5778"/>
        <w:gridCol w:w="1440"/>
        <w:gridCol w:w="3330"/>
      </w:tblGrid>
      <w:tr w:rsidR="007F5B08" w:rsidTr="00495EB8">
        <w:tc>
          <w:tcPr>
            <w:tcW w:w="5778" w:type="dxa"/>
          </w:tcPr>
          <w:p w:rsidR="007F5B08" w:rsidRPr="00906844" w:rsidRDefault="007F5B08" w:rsidP="00495EB8">
            <w:pPr>
              <w:rPr>
                <w:rFonts w:cs="Arial"/>
              </w:rPr>
            </w:pPr>
          </w:p>
        </w:tc>
        <w:tc>
          <w:tcPr>
            <w:tcW w:w="1440" w:type="dxa"/>
          </w:tcPr>
          <w:p w:rsidR="007F5B08" w:rsidRPr="00CC165B" w:rsidRDefault="007F5B08" w:rsidP="00495EB8">
            <w:pPr>
              <w:tabs>
                <w:tab w:val="left" w:pos="540"/>
                <w:tab w:val="left" w:pos="720"/>
                <w:tab w:val="left" w:pos="1080"/>
                <w:tab w:val="left" w:pos="1440"/>
                <w:tab w:val="left" w:pos="5040"/>
              </w:tabs>
              <w:spacing w:line="260" w:lineRule="exact"/>
              <w:rPr>
                <w:bCs/>
                <w:smallCaps/>
                <w:sz w:val="20"/>
                <w:lang w:val="fr-FR"/>
              </w:rPr>
            </w:pPr>
            <w:r w:rsidRPr="00CC165B">
              <w:rPr>
                <w:bCs/>
                <w:smallCaps/>
                <w:sz w:val="20"/>
                <w:lang w:val="fr-FR"/>
              </w:rPr>
              <w:t>contact</w:t>
            </w:r>
          </w:p>
          <w:p w:rsidR="006363A2"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lang w:val="fr-FR"/>
              </w:rPr>
              <w:t>direct</w:t>
            </w:r>
            <w:r w:rsidRPr="00CC165B">
              <w:rPr>
                <w:bCs/>
                <w:smallCaps/>
                <w:sz w:val="20"/>
              </w:rPr>
              <w:t xml:space="preserve"> dial</w:t>
            </w:r>
          </w:p>
          <w:p w:rsidR="007F5B08" w:rsidRPr="00CC165B" w:rsidRDefault="006363A2" w:rsidP="00495EB8">
            <w:pPr>
              <w:tabs>
                <w:tab w:val="left" w:pos="540"/>
                <w:tab w:val="left" w:pos="720"/>
                <w:tab w:val="left" w:pos="1080"/>
                <w:tab w:val="left" w:pos="1440"/>
                <w:tab w:val="left" w:pos="5040"/>
              </w:tabs>
              <w:spacing w:line="260" w:lineRule="exact"/>
              <w:rPr>
                <w:bCs/>
                <w:smallCaps/>
                <w:sz w:val="20"/>
                <w:lang w:val="fr-FR"/>
              </w:rPr>
            </w:pPr>
            <w:r>
              <w:rPr>
                <w:bCs/>
                <w:smallCaps/>
                <w:sz w:val="20"/>
              </w:rPr>
              <w:t>fax</w:t>
            </w:r>
            <w:r w:rsidR="007F5B08">
              <w:rPr>
                <w:bCs/>
                <w:smallCaps/>
                <w:sz w:val="20"/>
              </w:rPr>
              <w:br/>
            </w:r>
            <w:r w:rsidR="007F5B08" w:rsidRPr="00CC165B">
              <w:rPr>
                <w:bCs/>
                <w:smallCaps/>
                <w:sz w:val="20"/>
              </w:rPr>
              <w:t>email</w:t>
            </w:r>
          </w:p>
          <w:p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our ref</w:t>
            </w:r>
          </w:p>
          <w:p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your ref</w:t>
            </w:r>
          </w:p>
          <w:p w:rsidR="007F5B08"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date</w:t>
            </w:r>
          </w:p>
        </w:tc>
        <w:tc>
          <w:tcPr>
            <w:tcW w:w="3330" w:type="dxa"/>
          </w:tcPr>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Grace Nickels</w:t>
            </w:r>
          </w:p>
          <w:p w:rsidR="007F5B08" w:rsidRDefault="007F5B08" w:rsidP="00495EB8">
            <w:pPr>
              <w:tabs>
                <w:tab w:val="left" w:pos="540"/>
                <w:tab w:val="left" w:pos="720"/>
                <w:tab w:val="left" w:pos="1080"/>
                <w:tab w:val="left" w:pos="1440"/>
                <w:tab w:val="left" w:pos="5040"/>
              </w:tabs>
              <w:spacing w:line="260" w:lineRule="exact"/>
              <w:rPr>
                <w:rFonts w:cs="Arial"/>
                <w:sz w:val="23"/>
                <w:szCs w:val="23"/>
              </w:rPr>
            </w:pPr>
            <w:r w:rsidRPr="00692E4D">
              <w:rPr>
                <w:rFonts w:cs="Arial"/>
                <w:sz w:val="23"/>
                <w:szCs w:val="23"/>
              </w:rPr>
              <w:t xml:space="preserve">01785 619 </w:t>
            </w:r>
            <w:r>
              <w:rPr>
                <w:rFonts w:cs="Arial"/>
                <w:sz w:val="23"/>
                <w:szCs w:val="23"/>
              </w:rPr>
              <w:t>655</w:t>
            </w:r>
          </w:p>
          <w:p w:rsidR="006363A2" w:rsidRPr="00692E4D" w:rsidRDefault="006363A2"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01785 619 450</w:t>
            </w:r>
          </w:p>
          <w:p w:rsidR="007F5B08" w:rsidRPr="00692E4D" w:rsidRDefault="0049599F" w:rsidP="00495EB8">
            <w:pPr>
              <w:tabs>
                <w:tab w:val="left" w:pos="540"/>
                <w:tab w:val="left" w:pos="720"/>
                <w:tab w:val="left" w:pos="1080"/>
                <w:tab w:val="left" w:pos="1440"/>
                <w:tab w:val="left" w:pos="5040"/>
              </w:tabs>
              <w:spacing w:line="260" w:lineRule="exact"/>
              <w:rPr>
                <w:rFonts w:cs="Arial"/>
                <w:sz w:val="23"/>
                <w:szCs w:val="23"/>
              </w:rPr>
            </w:pPr>
            <w:hyperlink r:id="rId9" w:history="1">
              <w:r w:rsidR="007F5B08" w:rsidRPr="001F5C2B">
                <w:rPr>
                  <w:rStyle w:val="Hyperlink"/>
                  <w:rFonts w:cs="Arial"/>
                  <w:sz w:val="23"/>
                  <w:szCs w:val="23"/>
                </w:rPr>
                <w:t>gnickels@staffordbc.gov.uk</w:t>
              </w:r>
            </w:hyperlink>
            <w:r w:rsidR="007F5B08">
              <w:rPr>
                <w:rFonts w:cs="Arial"/>
                <w:sz w:val="23"/>
                <w:szCs w:val="23"/>
              </w:rPr>
              <w:t xml:space="preserve"> </w:t>
            </w:r>
          </w:p>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GN/</w:t>
            </w:r>
            <w:r w:rsidR="00A0330F">
              <w:rPr>
                <w:rFonts w:cs="Arial"/>
              </w:rPr>
              <w:t>DHH307</w:t>
            </w:r>
          </w:p>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p>
          <w:p w:rsidR="007F5B08" w:rsidRPr="00692E4D" w:rsidRDefault="007F5B08" w:rsidP="00495EB8">
            <w:pPr>
              <w:tabs>
                <w:tab w:val="left" w:pos="540"/>
                <w:tab w:val="left" w:pos="720"/>
                <w:tab w:val="left" w:pos="1080"/>
                <w:tab w:val="left" w:pos="1440"/>
                <w:tab w:val="left" w:pos="5040"/>
              </w:tabs>
              <w:spacing w:line="260" w:lineRule="exact"/>
              <w:rPr>
                <w:sz w:val="23"/>
                <w:szCs w:val="23"/>
              </w:rPr>
            </w:pPr>
          </w:p>
        </w:tc>
      </w:tr>
    </w:tbl>
    <w:p w:rsidR="007F5B08" w:rsidRDefault="007F5B08"/>
    <w:p w:rsidR="00610A72" w:rsidRDefault="00610A72">
      <w:pPr>
        <w:pStyle w:val="Header"/>
        <w:tabs>
          <w:tab w:val="clear" w:pos="4153"/>
          <w:tab w:val="clear" w:pos="8306"/>
          <w:tab w:val="left" w:pos="540"/>
          <w:tab w:val="left" w:pos="1080"/>
          <w:tab w:val="left" w:pos="5040"/>
        </w:tabs>
        <w:overflowPunct/>
        <w:autoSpaceDE/>
        <w:autoSpaceDN/>
        <w:adjustRightInd/>
        <w:ind w:left="432"/>
        <w:textAlignment w:val="auto"/>
        <w:rPr>
          <w:rFonts w:cs="Arial"/>
          <w:szCs w:val="24"/>
        </w:rPr>
      </w:pPr>
    </w:p>
    <w:p w:rsidR="00610A72" w:rsidRDefault="00610A72">
      <w:pPr>
        <w:tabs>
          <w:tab w:val="left" w:pos="-540"/>
          <w:tab w:val="left" w:pos="1080"/>
          <w:tab w:val="left" w:pos="5040"/>
        </w:tabs>
        <w:rPr>
          <w:rFonts w:cs="Arial"/>
        </w:rPr>
      </w:pPr>
    </w:p>
    <w:p w:rsidR="007F5B08" w:rsidRDefault="007F5B08">
      <w:pPr>
        <w:tabs>
          <w:tab w:val="left" w:pos="-540"/>
          <w:tab w:val="left" w:pos="1080"/>
          <w:tab w:val="left" w:pos="5040"/>
        </w:tabs>
        <w:rPr>
          <w:rFonts w:cs="Arial"/>
        </w:rPr>
      </w:pPr>
    </w:p>
    <w:p w:rsidR="00610A72" w:rsidRPr="002A4209" w:rsidRDefault="00610A72">
      <w:pPr>
        <w:tabs>
          <w:tab w:val="left" w:pos="-540"/>
          <w:tab w:val="left" w:pos="1080"/>
          <w:tab w:val="left" w:pos="5040"/>
        </w:tabs>
        <w:rPr>
          <w:rFonts w:cs="Arial"/>
        </w:rPr>
      </w:pPr>
      <w:r w:rsidRPr="002A4209">
        <w:rPr>
          <w:rFonts w:cs="Arial"/>
        </w:rPr>
        <w:t>Dear Sir/Madam</w:t>
      </w:r>
    </w:p>
    <w:p w:rsidR="00610A72" w:rsidRPr="002A4209" w:rsidRDefault="00610A72">
      <w:pPr>
        <w:tabs>
          <w:tab w:val="left" w:pos="-540"/>
          <w:tab w:val="left" w:pos="1080"/>
          <w:tab w:val="left" w:pos="5040"/>
        </w:tabs>
        <w:ind w:left="432"/>
        <w:rPr>
          <w:rFonts w:cs="Arial"/>
        </w:rPr>
      </w:pPr>
    </w:p>
    <w:p w:rsidR="00610A72" w:rsidRPr="002A4209" w:rsidRDefault="00610A72" w:rsidP="006363A2">
      <w:pPr>
        <w:pStyle w:val="BodyTextIndent2"/>
        <w:ind w:left="3060" w:hanging="3060"/>
        <w:rPr>
          <w:rFonts w:cs="Arial"/>
          <w:b/>
          <w:bCs/>
        </w:rPr>
      </w:pPr>
      <w:r w:rsidRPr="002A4209">
        <w:rPr>
          <w:rFonts w:cs="Arial"/>
          <w:b/>
          <w:bCs/>
        </w:rPr>
        <w:t>Employment Enquiry:</w:t>
      </w:r>
      <w:r w:rsidRPr="002A4209">
        <w:rPr>
          <w:rFonts w:cs="Arial"/>
          <w:b/>
          <w:bCs/>
        </w:rPr>
        <w:tab/>
      </w:r>
      <w:r w:rsidR="00A0330F">
        <w:rPr>
          <w:rFonts w:cs="Arial"/>
          <w:b/>
          <w:bCs/>
        </w:rPr>
        <w:t xml:space="preserve">Housing Solutions Officer </w:t>
      </w:r>
    </w:p>
    <w:p w:rsidR="00610A72" w:rsidRPr="002A4209" w:rsidRDefault="00610A72" w:rsidP="006363A2">
      <w:pPr>
        <w:tabs>
          <w:tab w:val="left" w:pos="-540"/>
        </w:tabs>
        <w:rPr>
          <w:rFonts w:cs="Arial"/>
          <w:b/>
          <w:bCs/>
        </w:rPr>
      </w:pPr>
    </w:p>
    <w:p w:rsidR="00AE3E91" w:rsidRPr="002A4209" w:rsidRDefault="00610A72" w:rsidP="006363A2">
      <w:pPr>
        <w:tabs>
          <w:tab w:val="left" w:pos="-540"/>
        </w:tabs>
        <w:rPr>
          <w:rFonts w:cs="Arial"/>
        </w:rPr>
      </w:pPr>
      <w:r w:rsidRPr="002A4209">
        <w:rPr>
          <w:rFonts w:cs="Arial"/>
        </w:rPr>
        <w:t xml:space="preserve">Thank you for your interest in the above vacancy.  </w:t>
      </w:r>
    </w:p>
    <w:p w:rsidR="00AE3E91" w:rsidRPr="002A4209" w:rsidRDefault="00AE3E91" w:rsidP="006363A2">
      <w:pPr>
        <w:tabs>
          <w:tab w:val="left" w:pos="-540"/>
        </w:tabs>
        <w:rPr>
          <w:rFonts w:cs="Arial"/>
        </w:rPr>
      </w:pPr>
    </w:p>
    <w:p w:rsidR="00015A86" w:rsidRDefault="00015A86" w:rsidP="006363A2">
      <w:pPr>
        <w:tabs>
          <w:tab w:val="left" w:pos="-540"/>
        </w:tabs>
        <w:rPr>
          <w:rFonts w:cs="Arial"/>
        </w:rPr>
      </w:pPr>
      <w:r>
        <w:rPr>
          <w:rFonts w:cs="Arial"/>
        </w:rPr>
        <w:t>I</w:t>
      </w:r>
      <w:r w:rsidRPr="00DE17E5">
        <w:rPr>
          <w:rFonts w:cs="Arial"/>
        </w:rPr>
        <w:t xml:space="preserve">n the following documents </w:t>
      </w:r>
      <w:r>
        <w:rPr>
          <w:rFonts w:cs="Arial"/>
        </w:rPr>
        <w:t>t</w:t>
      </w:r>
      <w:r w:rsidR="002A4209" w:rsidRPr="00DE17E5">
        <w:rPr>
          <w:rFonts w:cs="Arial"/>
        </w:rPr>
        <w:t xml:space="preserve">here is </w:t>
      </w:r>
      <w:r>
        <w:rPr>
          <w:rFonts w:cs="Arial"/>
        </w:rPr>
        <w:t xml:space="preserve">some </w:t>
      </w:r>
      <w:r w:rsidR="002A4209" w:rsidRPr="00DE17E5">
        <w:rPr>
          <w:rFonts w:cs="Arial"/>
        </w:rPr>
        <w:t xml:space="preserve">information about the job for which you are looking to apply. This includes details about </w:t>
      </w:r>
      <w:r w:rsidR="008E088D">
        <w:rPr>
          <w:rFonts w:cs="Arial"/>
        </w:rPr>
        <w:t>our approach to recruitment</w:t>
      </w:r>
      <w:r>
        <w:rPr>
          <w:rFonts w:cs="Arial"/>
        </w:rPr>
        <w:t>,</w:t>
      </w:r>
      <w:r w:rsidR="008E088D">
        <w:rPr>
          <w:rFonts w:cs="Arial"/>
        </w:rPr>
        <w:t xml:space="preserve"> and </w:t>
      </w:r>
      <w:r w:rsidR="002A4209" w:rsidRPr="00DE17E5">
        <w:rPr>
          <w:rFonts w:cs="Arial"/>
        </w:rPr>
        <w:t xml:space="preserve">the terms and conditions for the post. You can find further information, such as </w:t>
      </w:r>
      <w:r w:rsidRPr="00DE17E5">
        <w:rPr>
          <w:rFonts w:cs="Arial"/>
        </w:rPr>
        <w:t>our Business Plan</w:t>
      </w:r>
      <w:r>
        <w:rPr>
          <w:rFonts w:cs="Arial"/>
        </w:rPr>
        <w:t>,</w:t>
      </w:r>
      <w:r w:rsidRPr="00DE17E5">
        <w:rPr>
          <w:rFonts w:cs="Arial"/>
        </w:rPr>
        <w:t xml:space="preserve"> </w:t>
      </w:r>
      <w:r w:rsidR="00DE17E5" w:rsidRPr="00DE17E5">
        <w:rPr>
          <w:rFonts w:cs="Arial"/>
        </w:rPr>
        <w:t xml:space="preserve">Frequently Asked Questions, and a Job Description and Person Specification alongside the advert. </w:t>
      </w:r>
    </w:p>
    <w:p w:rsidR="00015A86" w:rsidRDefault="00015A86" w:rsidP="006363A2">
      <w:pPr>
        <w:tabs>
          <w:tab w:val="left" w:pos="-540"/>
        </w:tabs>
        <w:rPr>
          <w:rFonts w:cs="Arial"/>
        </w:rPr>
      </w:pPr>
    </w:p>
    <w:p w:rsidR="002A4209" w:rsidRPr="00DE17E5" w:rsidRDefault="00C820EA" w:rsidP="006363A2">
      <w:pPr>
        <w:tabs>
          <w:tab w:val="left" w:pos="-540"/>
        </w:tabs>
        <w:rPr>
          <w:rFonts w:cs="Arial"/>
        </w:rPr>
      </w:pPr>
      <w:r>
        <w:rPr>
          <w:rFonts w:cs="Arial"/>
        </w:rPr>
        <w:t>I</w:t>
      </w:r>
      <w:r w:rsidR="00DE17E5" w:rsidRPr="00DE17E5">
        <w:rPr>
          <w:rFonts w:cs="Arial"/>
        </w:rPr>
        <w:t xml:space="preserve">nformation </w:t>
      </w:r>
      <w:r>
        <w:rPr>
          <w:rFonts w:cs="Arial"/>
        </w:rPr>
        <w:t>on</w:t>
      </w:r>
      <w:r w:rsidR="00DE17E5" w:rsidRPr="00DE17E5">
        <w:rPr>
          <w:rFonts w:cs="Arial"/>
        </w:rPr>
        <w:t xml:space="preserve"> </w:t>
      </w:r>
      <w:r w:rsidR="002A4209" w:rsidRPr="00DE17E5">
        <w:rPr>
          <w:rFonts w:cs="Arial"/>
        </w:rPr>
        <w:t>what it is like to work for the Council</w:t>
      </w:r>
      <w:r>
        <w:rPr>
          <w:rFonts w:cs="Arial"/>
        </w:rPr>
        <w:t xml:space="preserve"> is available too</w:t>
      </w:r>
      <w:r w:rsidR="00DE17E5" w:rsidRPr="00DE17E5">
        <w:rPr>
          <w:rFonts w:cs="Arial"/>
        </w:rPr>
        <w:t xml:space="preserve">, </w:t>
      </w:r>
      <w:r>
        <w:rPr>
          <w:rFonts w:cs="Arial"/>
        </w:rPr>
        <w:t xml:space="preserve">as is </w:t>
      </w:r>
      <w:r w:rsidR="00DE17E5" w:rsidRPr="00DE17E5">
        <w:rPr>
          <w:rFonts w:cs="Arial"/>
        </w:rPr>
        <w:t xml:space="preserve">our approach to Learning &amp; Development and </w:t>
      </w:r>
      <w:r w:rsidR="00DE17E5">
        <w:rPr>
          <w:rFonts w:cs="Arial"/>
        </w:rPr>
        <w:t>a summary of our employee b</w:t>
      </w:r>
      <w:r w:rsidR="00DE17E5" w:rsidRPr="00DE17E5">
        <w:rPr>
          <w:rFonts w:cs="Arial"/>
        </w:rPr>
        <w:t>enefits</w:t>
      </w:r>
      <w:r>
        <w:rPr>
          <w:rFonts w:cs="Arial"/>
        </w:rPr>
        <w:t>. These can be found</w:t>
      </w:r>
      <w:r w:rsidR="002A4209" w:rsidRPr="00DE17E5">
        <w:rPr>
          <w:rFonts w:cs="Arial"/>
        </w:rPr>
        <w:t xml:space="preserve"> on our website at </w:t>
      </w:r>
      <w:hyperlink r:id="rId10" w:history="1">
        <w:r w:rsidR="002A4209" w:rsidRPr="00DE17E5">
          <w:rPr>
            <w:rStyle w:val="Hyperlink"/>
            <w:rFonts w:cs="Arial"/>
          </w:rPr>
          <w:t>www.staffordbc.gov.uk/jobs-and-careers</w:t>
        </w:r>
      </w:hyperlink>
      <w:r w:rsidR="002A4209" w:rsidRPr="00DE17E5">
        <w:rPr>
          <w:rFonts w:cs="Arial"/>
        </w:rPr>
        <w:t>.</w:t>
      </w:r>
    </w:p>
    <w:p w:rsidR="002A4209" w:rsidRDefault="002A4209" w:rsidP="006363A2">
      <w:pPr>
        <w:tabs>
          <w:tab w:val="left" w:pos="-540"/>
        </w:tabs>
        <w:rPr>
          <w:rFonts w:cs="Arial"/>
          <w:highlight w:val="yellow"/>
        </w:rPr>
      </w:pPr>
    </w:p>
    <w:p w:rsidR="00610A72" w:rsidRPr="00A10B1F" w:rsidRDefault="002A4209" w:rsidP="006363A2">
      <w:pPr>
        <w:tabs>
          <w:tab w:val="left" w:pos="-540"/>
        </w:tabs>
        <w:rPr>
          <w:rFonts w:cs="Arial"/>
          <w:b/>
          <w:bCs/>
        </w:rPr>
      </w:pPr>
      <w:r w:rsidRPr="00A10B1F">
        <w:rPr>
          <w:rFonts w:cs="Arial"/>
        </w:rPr>
        <w:t>Before completing any application, please ensure that you</w:t>
      </w:r>
      <w:r w:rsidR="00A10B1F" w:rsidRPr="00A10B1F">
        <w:rPr>
          <w:rFonts w:cs="Arial"/>
        </w:rPr>
        <w:t xml:space="preserve"> refer to these documents</w:t>
      </w:r>
      <w:r w:rsidR="003E5400">
        <w:rPr>
          <w:rFonts w:cs="Arial"/>
        </w:rPr>
        <w:t xml:space="preserve"> and that you finish the application by the closing date which is</w:t>
      </w:r>
      <w:r w:rsidR="006820AB">
        <w:rPr>
          <w:rFonts w:cs="Arial"/>
        </w:rPr>
        <w:t xml:space="preserve"> </w:t>
      </w:r>
      <w:r w:rsidR="00ED270A">
        <w:rPr>
          <w:rFonts w:cs="Arial"/>
        </w:rPr>
        <w:t>11</w:t>
      </w:r>
      <w:r w:rsidR="006363A2">
        <w:rPr>
          <w:rFonts w:cs="Arial"/>
        </w:rPr>
        <w:t>.</w:t>
      </w:r>
      <w:r w:rsidR="006820AB">
        <w:rPr>
          <w:rFonts w:cs="Arial"/>
        </w:rPr>
        <w:t>30pm on</w:t>
      </w:r>
      <w:r w:rsidR="00A000E6">
        <w:rPr>
          <w:rFonts w:cs="Arial"/>
        </w:rPr>
        <w:t xml:space="preserve"> the date shown</w:t>
      </w:r>
      <w:r w:rsidR="00610A72" w:rsidRPr="00A10B1F">
        <w:rPr>
          <w:rFonts w:cs="Arial"/>
          <w:b/>
          <w:bCs/>
        </w:rPr>
        <w:t xml:space="preserve">.  </w:t>
      </w:r>
    </w:p>
    <w:p w:rsidR="00610A72" w:rsidRPr="00A10B1F" w:rsidRDefault="00610A72" w:rsidP="006363A2">
      <w:pPr>
        <w:tabs>
          <w:tab w:val="left" w:pos="-540"/>
          <w:tab w:val="left" w:pos="480"/>
          <w:tab w:val="left" w:pos="3720"/>
        </w:tabs>
        <w:suppressAutoHyphens/>
        <w:rPr>
          <w:rFonts w:cs="Arial"/>
        </w:rPr>
      </w:pPr>
    </w:p>
    <w:p w:rsidR="00610A72" w:rsidRDefault="00851036" w:rsidP="006363A2">
      <w:pPr>
        <w:pStyle w:val="BodyTextIndent"/>
        <w:ind w:left="0" w:firstLine="0"/>
        <w:rPr>
          <w:rStyle w:val="Hyperlink"/>
          <w:rFonts w:cs="Arial"/>
        </w:rPr>
      </w:pPr>
      <w:r>
        <w:rPr>
          <w:rFonts w:cs="Arial"/>
          <w:b/>
          <w:bCs/>
        </w:rPr>
        <w:t>Finally, i</w:t>
      </w:r>
      <w:r w:rsidR="00610A72" w:rsidRPr="00A10B1F">
        <w:rPr>
          <w:rFonts w:cs="Arial"/>
          <w:b/>
          <w:bCs/>
        </w:rPr>
        <w:t xml:space="preserve">f you require this information in </w:t>
      </w:r>
      <w:r>
        <w:rPr>
          <w:rFonts w:cs="Arial"/>
          <w:b/>
          <w:bCs/>
        </w:rPr>
        <w:t xml:space="preserve">another format, such as </w:t>
      </w:r>
      <w:r w:rsidR="00610A72" w:rsidRPr="00A10B1F">
        <w:rPr>
          <w:rFonts w:cs="Arial"/>
          <w:b/>
          <w:bCs/>
        </w:rPr>
        <w:t xml:space="preserve">large print, Braille, other languages or on audio cassette please contact: 01785 619000 or email: </w:t>
      </w:r>
      <w:hyperlink r:id="rId11" w:history="1">
        <w:r w:rsidR="00610A72" w:rsidRPr="00A10B1F">
          <w:rPr>
            <w:rStyle w:val="Hyperlink"/>
            <w:rFonts w:cs="Arial"/>
          </w:rPr>
          <w:t>customercontactcentre@staffordbc.gov.uk</w:t>
        </w:r>
      </w:hyperlink>
    </w:p>
    <w:p w:rsidR="00A10B1F" w:rsidRDefault="00A10B1F" w:rsidP="006363A2">
      <w:pPr>
        <w:pStyle w:val="BodyTextIndent"/>
        <w:ind w:left="0" w:firstLine="0"/>
        <w:rPr>
          <w:rStyle w:val="Hyperlink"/>
          <w:rFonts w:cs="Arial"/>
        </w:rPr>
      </w:pPr>
    </w:p>
    <w:p w:rsidR="00A10B1F" w:rsidRPr="00A10B1F" w:rsidRDefault="00A10B1F" w:rsidP="006363A2">
      <w:pPr>
        <w:pStyle w:val="BodyTextIndent"/>
        <w:ind w:left="0" w:firstLine="0"/>
        <w:rPr>
          <w:rFonts w:cs="Arial"/>
          <w:b/>
          <w:bCs/>
        </w:rPr>
      </w:pPr>
      <w:r w:rsidRPr="00A10B1F">
        <w:rPr>
          <w:rStyle w:val="Hyperlink"/>
          <w:rFonts w:cs="Arial"/>
          <w:color w:val="auto"/>
          <w:u w:val="none"/>
        </w:rPr>
        <w:t>We look forward to receiving your application.</w:t>
      </w:r>
    </w:p>
    <w:p w:rsidR="00610A72" w:rsidRDefault="00610A72" w:rsidP="006363A2">
      <w:pPr>
        <w:tabs>
          <w:tab w:val="left" w:pos="-540"/>
          <w:tab w:val="left" w:pos="480"/>
          <w:tab w:val="left" w:pos="3720"/>
        </w:tabs>
        <w:suppressAutoHyphens/>
        <w:rPr>
          <w:rFonts w:cs="Arial"/>
        </w:rPr>
      </w:pPr>
    </w:p>
    <w:p w:rsidR="00610A72" w:rsidRDefault="00610A72">
      <w:pPr>
        <w:tabs>
          <w:tab w:val="left" w:pos="-540"/>
          <w:tab w:val="left" w:pos="480"/>
          <w:tab w:val="left" w:pos="3720"/>
        </w:tabs>
        <w:suppressAutoHyphens/>
        <w:rPr>
          <w:rFonts w:cs="Arial"/>
        </w:rPr>
      </w:pPr>
      <w:r>
        <w:rPr>
          <w:rFonts w:cs="Arial"/>
        </w:rPr>
        <w:t>Yours faithfully</w:t>
      </w:r>
    </w:p>
    <w:p w:rsidR="00610A72" w:rsidRDefault="00610A72">
      <w:pPr>
        <w:tabs>
          <w:tab w:val="left" w:pos="-540"/>
          <w:tab w:val="left" w:pos="480"/>
          <w:tab w:val="left" w:pos="3720"/>
        </w:tabs>
        <w:suppressAutoHyphens/>
        <w:rPr>
          <w:rFonts w:cs="Arial"/>
        </w:rPr>
      </w:pPr>
    </w:p>
    <w:p w:rsidR="00610A72" w:rsidRDefault="00EA530E">
      <w:pPr>
        <w:tabs>
          <w:tab w:val="left" w:pos="-540"/>
          <w:tab w:val="left" w:pos="480"/>
          <w:tab w:val="left" w:pos="3720"/>
        </w:tabs>
        <w:suppressAutoHyphens/>
        <w:rPr>
          <w:rFonts w:cs="Arial"/>
        </w:rPr>
      </w:pPr>
      <w:r>
        <w:rPr>
          <w:rFonts w:cs="Arial"/>
          <w:noProof/>
          <w:lang w:eastAsia="en-GB"/>
        </w:rPr>
        <w:drawing>
          <wp:anchor distT="0" distB="0" distL="114300" distR="114300" simplePos="0" relativeHeight="251657216" behindDoc="0" locked="0" layoutInCell="1" allowOverlap="1">
            <wp:simplePos x="0" y="0"/>
            <wp:positionH relativeFrom="column">
              <wp:posOffset>-342900</wp:posOffset>
            </wp:positionH>
            <wp:positionV relativeFrom="paragraph">
              <wp:posOffset>7620</wp:posOffset>
            </wp:positionV>
            <wp:extent cx="1371600" cy="492760"/>
            <wp:effectExtent l="0" t="0" r="0" b="2540"/>
            <wp:wrapTopAndBottom/>
            <wp:docPr id="7" name="Picture 7"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A72" w:rsidRDefault="00610A72">
      <w:pPr>
        <w:tabs>
          <w:tab w:val="left" w:pos="-540"/>
          <w:tab w:val="left" w:pos="720"/>
          <w:tab w:val="left" w:pos="1440"/>
        </w:tabs>
        <w:rPr>
          <w:rFonts w:cs="Arial"/>
        </w:rPr>
      </w:pPr>
      <w:r>
        <w:rPr>
          <w:rFonts w:cs="Arial"/>
        </w:rPr>
        <w:t>Neville Raby</w:t>
      </w:r>
    </w:p>
    <w:p w:rsidR="00610A72" w:rsidRDefault="00610A72" w:rsidP="006363A2">
      <w:pPr>
        <w:tabs>
          <w:tab w:val="left" w:pos="-540"/>
          <w:tab w:val="left" w:pos="720"/>
          <w:tab w:val="left" w:pos="1440"/>
        </w:tabs>
        <w:rPr>
          <w:rFonts w:cs="Arial"/>
        </w:rPr>
      </w:pPr>
      <w:r>
        <w:rPr>
          <w:rFonts w:cs="Arial"/>
        </w:rPr>
        <w:t>Head of Human Resources</w:t>
      </w:r>
      <w:r w:rsidR="00A000E6">
        <w:rPr>
          <w:rFonts w:cs="Arial"/>
        </w:rPr>
        <w:t xml:space="preserve"> &amp; Property Services</w:t>
      </w:r>
    </w:p>
    <w:p w:rsidR="00610A72" w:rsidRDefault="00610A72">
      <w:pPr>
        <w:tabs>
          <w:tab w:val="left" w:pos="-540"/>
          <w:tab w:val="left" w:pos="720"/>
          <w:tab w:val="left" w:pos="1440"/>
        </w:tabs>
        <w:ind w:left="-540"/>
        <w:rPr>
          <w:rFonts w:cs="Arial"/>
        </w:rPr>
      </w:pPr>
    </w:p>
    <w:p w:rsidR="007C0D3B" w:rsidRDefault="00610A72">
      <w:pPr>
        <w:pStyle w:val="Title"/>
        <w:rPr>
          <w:rFonts w:cs="Arial"/>
        </w:rPr>
        <w:sectPr w:rsidR="007C0D3B" w:rsidSect="007F5B08">
          <w:endnotePr>
            <w:numFmt w:val="decimal"/>
          </w:endnotePr>
          <w:pgSz w:w="11909" w:h="16834" w:code="9"/>
          <w:pgMar w:top="2880" w:right="1080" w:bottom="864" w:left="1152" w:header="864" w:footer="576" w:gutter="0"/>
          <w:pgNumType w:start="1"/>
          <w:cols w:space="720"/>
          <w:noEndnote/>
          <w:docGrid w:linePitch="326"/>
        </w:sectPr>
      </w:pPr>
      <w:r>
        <w:rPr>
          <w:rFonts w:cs="Arial"/>
        </w:rPr>
        <w:br w:type="page"/>
      </w:r>
    </w:p>
    <w:p w:rsidR="00457DBE" w:rsidRDefault="00590323">
      <w:pPr>
        <w:pStyle w:val="Title"/>
        <w:rPr>
          <w:rFonts w:ascii="Arial" w:hAnsi="Arial" w:cs="Arial"/>
          <w:bCs/>
        </w:rPr>
      </w:pPr>
      <w:r>
        <w:rPr>
          <w:rFonts w:ascii="Arial" w:hAnsi="Arial" w:cs="Arial"/>
          <w:bCs/>
          <w:noProof/>
          <w:lang w:eastAsia="en-GB"/>
        </w:rPr>
        <w:lastRenderedPageBreak/>
        <w:drawing>
          <wp:inline distT="0" distB="0" distL="0" distR="0">
            <wp:extent cx="3825240" cy="1420368"/>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457DBE" w:rsidRDefault="00457DBE">
      <w:pPr>
        <w:pStyle w:val="Title"/>
        <w:rPr>
          <w:rFonts w:ascii="Arial" w:hAnsi="Arial" w:cs="Arial"/>
          <w:bCs/>
        </w:rPr>
      </w:pPr>
    </w:p>
    <w:p w:rsidR="00610A72" w:rsidRPr="004E1DA2" w:rsidRDefault="00610A72">
      <w:pPr>
        <w:pStyle w:val="Title"/>
        <w:rPr>
          <w:rFonts w:ascii="Arial" w:hAnsi="Arial" w:cs="Arial"/>
          <w:bCs/>
        </w:rPr>
      </w:pPr>
      <w:r w:rsidRPr="004E1DA2">
        <w:rPr>
          <w:rFonts w:ascii="Arial" w:hAnsi="Arial" w:cs="Arial"/>
          <w:bCs/>
        </w:rPr>
        <w:t>Guidance Notes for Candidates</w:t>
      </w:r>
    </w:p>
    <w:p w:rsidR="00610A72" w:rsidRPr="004E1DA2" w:rsidRDefault="00610A72">
      <w:pPr>
        <w:rPr>
          <w:rFonts w:cs="Arial"/>
        </w:rPr>
      </w:pPr>
    </w:p>
    <w:p w:rsidR="00610A72" w:rsidRPr="004E1DA2" w:rsidRDefault="00610A72">
      <w:pPr>
        <w:rPr>
          <w:rFonts w:cs="Arial"/>
        </w:rPr>
      </w:pPr>
    </w:p>
    <w:p w:rsidR="00610A72" w:rsidRPr="004E1DA2" w:rsidRDefault="00610A72" w:rsidP="007F5B08">
      <w:pPr>
        <w:numPr>
          <w:ilvl w:val="0"/>
          <w:numId w:val="1"/>
        </w:numPr>
        <w:tabs>
          <w:tab w:val="num" w:pos="3690"/>
        </w:tabs>
        <w:rPr>
          <w:rFonts w:cs="Arial"/>
        </w:rPr>
      </w:pPr>
      <w:r w:rsidRPr="004E1DA2">
        <w:rPr>
          <w:rFonts w:cs="Arial"/>
        </w:rPr>
        <w:t xml:space="preserve">Each vacancy is based on a </w:t>
      </w:r>
      <w:r w:rsidRPr="004E1DA2">
        <w:rPr>
          <w:rFonts w:cs="Arial"/>
          <w:b/>
          <w:bCs/>
        </w:rPr>
        <w:t>Job Description</w:t>
      </w:r>
      <w:r w:rsidRPr="004E1DA2">
        <w:rPr>
          <w:rFonts w:cs="Arial"/>
        </w:rPr>
        <w:t xml:space="preserve">, which lists the key responsibilities of the role and a </w:t>
      </w:r>
      <w:r w:rsidRPr="004E1DA2">
        <w:rPr>
          <w:rFonts w:cs="Arial"/>
          <w:b/>
          <w:bCs/>
        </w:rPr>
        <w:t>Person Specification</w:t>
      </w:r>
      <w:r w:rsidRPr="004E1DA2">
        <w:rPr>
          <w:rFonts w:cs="Arial"/>
        </w:rPr>
        <w:t>, which outlines the essential and desirable skills, knowledge and experience required.</w:t>
      </w:r>
    </w:p>
    <w:p w:rsidR="00610A72" w:rsidRPr="004E1DA2" w:rsidRDefault="00610A72" w:rsidP="007F5B08">
      <w:pPr>
        <w:ind w:left="-360" w:firstLine="60"/>
        <w:rPr>
          <w:rFonts w:cs="Arial"/>
        </w:rPr>
      </w:pPr>
    </w:p>
    <w:p w:rsidR="00610A72" w:rsidRPr="004E1DA2" w:rsidRDefault="00610A72" w:rsidP="007F5B08">
      <w:pPr>
        <w:numPr>
          <w:ilvl w:val="0"/>
          <w:numId w:val="1"/>
        </w:numPr>
        <w:tabs>
          <w:tab w:val="num" w:pos="3690"/>
        </w:tabs>
        <w:rPr>
          <w:rFonts w:cs="Arial"/>
        </w:rPr>
      </w:pPr>
      <w:r w:rsidRPr="004E1DA2">
        <w:rPr>
          <w:rFonts w:cs="Arial"/>
        </w:rPr>
        <w:t>Candidates are selected for interview based on the information they provide on the application form so it is important that you complete all sections of the application form and the information supplied is clear, precise and aimed at the vacancy applied for.</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We do not accept CV’s so please complete all sections of the application form in full.</w:t>
      </w:r>
    </w:p>
    <w:p w:rsidR="00610A72" w:rsidRPr="004E1DA2" w:rsidRDefault="00610A72" w:rsidP="007F5B08">
      <w:pPr>
        <w:rPr>
          <w:rFonts w:cs="Arial"/>
        </w:rPr>
      </w:pPr>
    </w:p>
    <w:p w:rsidR="00610A72" w:rsidRPr="004E1DA2" w:rsidRDefault="004E1DA2" w:rsidP="007F5B08">
      <w:pPr>
        <w:numPr>
          <w:ilvl w:val="0"/>
          <w:numId w:val="1"/>
        </w:numPr>
        <w:tabs>
          <w:tab w:val="num" w:pos="3690"/>
        </w:tabs>
        <w:rPr>
          <w:rFonts w:cs="Arial"/>
        </w:rPr>
      </w:pPr>
      <w:r w:rsidRPr="004E1DA2">
        <w:rPr>
          <w:rFonts w:cs="Arial"/>
        </w:rPr>
        <w:t xml:space="preserve">Hard copy application forms </w:t>
      </w:r>
      <w:r w:rsidR="00610A72" w:rsidRPr="004E1DA2">
        <w:rPr>
          <w:rFonts w:cs="Arial"/>
        </w:rPr>
        <w:t xml:space="preserve">sent electronically should be forwarded to </w:t>
      </w:r>
      <w:hyperlink r:id="rId14" w:history="1">
        <w:r w:rsidR="00610A72" w:rsidRPr="004E1DA2">
          <w:rPr>
            <w:rStyle w:val="Hyperlink"/>
            <w:rFonts w:cs="Arial"/>
          </w:rPr>
          <w:t>humanresources@staffordbc.gov.uk</w:t>
        </w:r>
      </w:hyperlink>
      <w:r w:rsidR="00610A72" w:rsidRPr="004E1DA2">
        <w:rPr>
          <w:rFonts w:cs="Arial"/>
        </w:rPr>
        <w:t>.  If returning your application via post, please mark your applicat</w:t>
      </w:r>
      <w:r w:rsidRPr="004E1DA2">
        <w:rPr>
          <w:rFonts w:cs="Arial"/>
        </w:rPr>
        <w:t>ion form for the Human Resource Services</w:t>
      </w:r>
      <w:r w:rsidR="00610A72" w:rsidRPr="004E1DA2">
        <w:rPr>
          <w:rFonts w:cs="Arial"/>
        </w:rPr>
        <w:t xml:space="preserve"> Department and “to be opened by addressee only”.  </w:t>
      </w:r>
    </w:p>
    <w:p w:rsidR="004E1DA2" w:rsidRPr="004E1DA2" w:rsidRDefault="004E1DA2" w:rsidP="007F5B08">
      <w:pPr>
        <w:pStyle w:val="ListParagraph"/>
        <w:rPr>
          <w:rFonts w:cs="Arial"/>
        </w:rPr>
      </w:pPr>
    </w:p>
    <w:p w:rsidR="004E1DA2" w:rsidRPr="004E1DA2" w:rsidRDefault="004E1DA2" w:rsidP="007F5B08">
      <w:pPr>
        <w:numPr>
          <w:ilvl w:val="0"/>
          <w:numId w:val="1"/>
        </w:numPr>
        <w:tabs>
          <w:tab w:val="num" w:pos="3690"/>
        </w:tabs>
        <w:rPr>
          <w:rFonts w:cs="Arial"/>
        </w:rPr>
      </w:pPr>
      <w:r w:rsidRPr="004E1DA2">
        <w:rPr>
          <w:rFonts w:cs="Arial"/>
        </w:rPr>
        <w:t xml:space="preserve">All other applications should be submitted electronically through the e-recruitment system ‘stafford.engage.co.uk’ or through </w:t>
      </w:r>
      <w:hyperlink r:id="rId15" w:history="1">
        <w:r w:rsidRPr="004E1DA2">
          <w:rPr>
            <w:rStyle w:val="Hyperlink"/>
            <w:rFonts w:cs="Arial"/>
          </w:rPr>
          <w:t>www.staffordbc.gov.uk/jobs-and-careers</w:t>
        </w:r>
      </w:hyperlink>
    </w:p>
    <w:p w:rsidR="004E1DA2" w:rsidRPr="004E1DA2" w:rsidRDefault="004E1DA2" w:rsidP="007F5B08">
      <w:pPr>
        <w:pStyle w:val="ListParagraph"/>
        <w:rPr>
          <w:rFonts w:cs="Arial"/>
        </w:rPr>
      </w:pPr>
    </w:p>
    <w:p w:rsidR="00610A72" w:rsidRPr="004E1DA2" w:rsidRDefault="00610A72" w:rsidP="007F5B08">
      <w:pPr>
        <w:numPr>
          <w:ilvl w:val="0"/>
          <w:numId w:val="1"/>
        </w:numPr>
        <w:tabs>
          <w:tab w:val="num" w:pos="3690"/>
        </w:tabs>
        <w:rPr>
          <w:rFonts w:cs="Arial"/>
        </w:rPr>
      </w:pPr>
      <w:r w:rsidRPr="004E1DA2">
        <w:rPr>
          <w:rFonts w:cs="Arial"/>
        </w:rPr>
        <w:t>Please return your completed application form by the closing date indicated as we are unable to accept applications after the shortlisting process has begun.</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Should you require any help or assistance on completing your application form, please do not hesitate to contact Stafford Borough Council’s Human Resource</w:t>
      </w:r>
      <w:r w:rsidR="004E1DA2" w:rsidRPr="004E1DA2">
        <w:rPr>
          <w:rFonts w:cs="Arial"/>
        </w:rPr>
        <w:t xml:space="preserve"> Ser</w:t>
      </w:r>
      <w:r w:rsidR="00A000E6">
        <w:rPr>
          <w:rFonts w:cs="Arial"/>
        </w:rPr>
        <w:t>vices Department on 01785 619655</w:t>
      </w:r>
      <w:r w:rsidRPr="004E1DA2">
        <w:rPr>
          <w:rFonts w:cs="Arial"/>
        </w:rPr>
        <w:t>.</w:t>
      </w:r>
    </w:p>
    <w:p w:rsidR="00225171" w:rsidRDefault="00225171" w:rsidP="00225171">
      <w:pPr>
        <w:tabs>
          <w:tab w:val="num" w:pos="3690"/>
        </w:tabs>
        <w:ind w:left="720"/>
        <w:rPr>
          <w:rFonts w:cs="Arial"/>
        </w:rPr>
      </w:pPr>
    </w:p>
    <w:p w:rsidR="007C0D3B" w:rsidRDefault="007C0D3B">
      <w:pPr>
        <w:widowControl/>
        <w:overflowPunct/>
        <w:autoSpaceDE/>
        <w:autoSpaceDN/>
        <w:adjustRightInd/>
        <w:textAlignment w:val="auto"/>
        <w:rPr>
          <w:rFonts w:cs="Arial"/>
        </w:rPr>
        <w:sectPr w:rsidR="007C0D3B" w:rsidSect="00457DBE">
          <w:headerReference w:type="default" r:id="rId16"/>
          <w:endnotePr>
            <w:numFmt w:val="decimal"/>
          </w:endnotePr>
          <w:pgSz w:w="11909" w:h="16834" w:code="9"/>
          <w:pgMar w:top="1440" w:right="1080" w:bottom="864" w:left="1080" w:header="144" w:footer="576" w:gutter="0"/>
          <w:pgNumType w:start="1"/>
          <w:cols w:space="720"/>
          <w:noEndnote/>
          <w:docGrid w:linePitch="326"/>
        </w:sectPr>
      </w:pPr>
    </w:p>
    <w:p w:rsidR="00610A72" w:rsidRDefault="00610A72">
      <w:pPr>
        <w:pStyle w:val="Heading3"/>
        <w:rPr>
          <w:rFonts w:cs="Arial"/>
          <w:sz w:val="24"/>
        </w:rPr>
      </w:pPr>
    </w:p>
    <w:p w:rsidR="00610A72" w:rsidRDefault="00610A72">
      <w:pPr>
        <w:pStyle w:val="Heading3"/>
        <w:rPr>
          <w:rFonts w:cs="Arial"/>
          <w:sz w:val="24"/>
        </w:rPr>
      </w:pPr>
      <w:r>
        <w:rPr>
          <w:rFonts w:cs="Arial"/>
          <w:sz w:val="24"/>
        </w:rPr>
        <w:t>POST DETAILS</w:t>
      </w:r>
    </w:p>
    <w:p w:rsidR="00610A72" w:rsidRDefault="00610A72">
      <w:pPr>
        <w:rPr>
          <w:rFonts w:cs="Arial"/>
        </w:rPr>
      </w:pPr>
      <w:r>
        <w:rPr>
          <w:rFonts w:cs="Arial"/>
        </w:rPr>
        <w:t>___________________________________________________________________</w:t>
      </w:r>
    </w:p>
    <w:p w:rsidR="00610A72" w:rsidRDefault="00610A72">
      <w:pPr>
        <w:tabs>
          <w:tab w:val="left" w:pos="576"/>
          <w:tab w:val="left" w:pos="4176"/>
          <w:tab w:val="left" w:pos="4752"/>
        </w:tabs>
        <w:suppressAutoHyphens/>
        <w:ind w:left="4176" w:hanging="4176"/>
        <w:jc w:val="both"/>
        <w:rPr>
          <w:rFonts w:cs="Arial"/>
          <w:b/>
          <w:spacing w:val="-3"/>
        </w:rPr>
      </w:pPr>
    </w:p>
    <w:p w:rsidR="00610A72" w:rsidRDefault="00610A72">
      <w:pPr>
        <w:tabs>
          <w:tab w:val="left" w:pos="720"/>
          <w:tab w:val="left" w:pos="3600"/>
        </w:tabs>
        <w:rPr>
          <w:rFonts w:cs="Arial"/>
          <w:b/>
          <w:spacing w:val="-3"/>
        </w:rPr>
      </w:pPr>
    </w:p>
    <w:p w:rsidR="00610A72" w:rsidRDefault="00610A72" w:rsidP="007F5B08">
      <w:pPr>
        <w:tabs>
          <w:tab w:val="left" w:pos="720"/>
          <w:tab w:val="left" w:pos="3600"/>
        </w:tabs>
        <w:rPr>
          <w:rFonts w:cs="Arial"/>
        </w:rPr>
      </w:pPr>
      <w:r>
        <w:rPr>
          <w:rFonts w:cs="Arial"/>
          <w:bCs/>
          <w:spacing w:val="-3"/>
        </w:rPr>
        <w:t>1</w:t>
      </w:r>
      <w:r>
        <w:rPr>
          <w:rFonts w:cs="Arial"/>
          <w:b/>
          <w:spacing w:val="-3"/>
        </w:rPr>
        <w:tab/>
        <w:t>Salary Range:</w:t>
      </w:r>
      <w:r>
        <w:rPr>
          <w:rFonts w:cs="Arial"/>
        </w:rPr>
        <w:tab/>
      </w:r>
      <w:r w:rsidR="00F932D5">
        <w:rPr>
          <w:rFonts w:cs="Arial"/>
        </w:rPr>
        <w:t>Band F</w:t>
      </w:r>
      <w:r w:rsidR="0049599F">
        <w:rPr>
          <w:rFonts w:cs="Arial"/>
        </w:rPr>
        <w:t xml:space="preserve"> (NSCP 12-19) 21,589 - 24,799 per annum</w:t>
      </w:r>
      <w:r>
        <w:rPr>
          <w:rFonts w:cs="Arial"/>
        </w:rPr>
        <w:fldChar w:fldCharType="begin"/>
      </w:r>
      <w:r>
        <w:rPr>
          <w:rFonts w:cs="Arial"/>
        </w:rPr>
        <w:instrText>fillin "" \d ""</w:instrText>
      </w:r>
      <w:r>
        <w:rPr>
          <w:rFonts w:cs="Arial"/>
        </w:rPr>
        <w:fldChar w:fldCharType="end"/>
      </w:r>
    </w:p>
    <w:p w:rsidR="00610A72" w:rsidRDefault="00610A72" w:rsidP="007F5B08">
      <w:pPr>
        <w:tabs>
          <w:tab w:val="left" w:pos="720"/>
          <w:tab w:val="left" w:pos="3600"/>
        </w:tabs>
        <w:rPr>
          <w:rFonts w:cs="Arial"/>
        </w:rPr>
      </w:pPr>
    </w:p>
    <w:p w:rsidR="00610A72" w:rsidRDefault="00610A72" w:rsidP="007F5B08">
      <w:pPr>
        <w:tabs>
          <w:tab w:val="left" w:pos="720"/>
          <w:tab w:val="left" w:pos="3600"/>
        </w:tabs>
        <w:rPr>
          <w:rFonts w:cs="Arial"/>
          <w:b/>
          <w:spacing w:val="-3"/>
        </w:rPr>
      </w:pPr>
    </w:p>
    <w:p w:rsidR="00C41EB0" w:rsidRDefault="00610A72" w:rsidP="007F5B08">
      <w:pPr>
        <w:tabs>
          <w:tab w:val="left" w:pos="720"/>
          <w:tab w:val="left" w:pos="3600"/>
        </w:tabs>
        <w:ind w:left="3600" w:hanging="3600"/>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r w:rsidR="00C41EB0">
        <w:rPr>
          <w:rFonts w:cs="Arial"/>
        </w:rPr>
        <w:t xml:space="preserve">  </w:t>
      </w:r>
    </w:p>
    <w:p w:rsidR="00C41EB0" w:rsidRDefault="00C41EB0" w:rsidP="007F5B08">
      <w:pPr>
        <w:tabs>
          <w:tab w:val="left" w:pos="720"/>
          <w:tab w:val="left" w:pos="3600"/>
        </w:tabs>
        <w:ind w:left="3600" w:hanging="3600"/>
        <w:rPr>
          <w:rFonts w:cs="Arial"/>
        </w:rPr>
      </w:pPr>
    </w:p>
    <w:p w:rsidR="00610A72" w:rsidRDefault="00C41EB0" w:rsidP="007F5B08">
      <w:pPr>
        <w:tabs>
          <w:tab w:val="left" w:pos="720"/>
          <w:tab w:val="left" w:pos="3600"/>
        </w:tabs>
        <w:ind w:left="3600" w:hanging="3600"/>
        <w:rPr>
          <w:rFonts w:cs="Arial"/>
        </w:rPr>
      </w:pPr>
      <w:r>
        <w:rPr>
          <w:rFonts w:cs="Arial"/>
        </w:rPr>
        <w:tab/>
      </w:r>
      <w:r>
        <w:rPr>
          <w:rFonts w:cs="Arial"/>
        </w:rPr>
        <w:tab/>
        <w:t>Annual Pay Awards are determined in line with the NJC for Local Government Services pay award.</w:t>
      </w:r>
    </w:p>
    <w:p w:rsidR="00C41EB0" w:rsidRDefault="00C41EB0" w:rsidP="007F5B08">
      <w:pPr>
        <w:tabs>
          <w:tab w:val="left" w:pos="720"/>
          <w:tab w:val="left" w:pos="3600"/>
        </w:tabs>
        <w:ind w:left="3600" w:hanging="3600"/>
        <w:rPr>
          <w:rFonts w:cs="Arial"/>
        </w:rPr>
      </w:pPr>
    </w:p>
    <w:p w:rsidR="00A000E6" w:rsidRDefault="00A000E6"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bCs/>
          <w:spacing w:val="-3"/>
        </w:rPr>
        <w:t>3</w:t>
      </w:r>
      <w:r>
        <w:rPr>
          <w:rFonts w:cs="Arial"/>
          <w:b/>
          <w:spacing w:val="-3"/>
        </w:rPr>
        <w:tab/>
        <w:t>Hours of Work:</w:t>
      </w:r>
      <w:r>
        <w:rPr>
          <w:rFonts w:cs="Arial"/>
        </w:rPr>
        <w:tab/>
        <w:t xml:space="preserve">37 hours per week worked between Monday and Friday. </w:t>
      </w:r>
    </w:p>
    <w:p w:rsidR="00610A72" w:rsidRDefault="00610A72" w:rsidP="007F5B08">
      <w:pPr>
        <w:tabs>
          <w:tab w:val="left" w:pos="720"/>
          <w:tab w:val="left" w:pos="3600"/>
        </w:tabs>
        <w:rPr>
          <w:rFonts w:cs="Arial"/>
        </w:rPr>
      </w:pPr>
    </w:p>
    <w:p w:rsidR="00A000E6" w:rsidRDefault="00A000E6"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bCs/>
          <w:spacing w:val="-3"/>
        </w:rPr>
        <w:t>4</w:t>
      </w:r>
      <w:r>
        <w:rPr>
          <w:rFonts w:cs="Arial"/>
          <w:b/>
          <w:spacing w:val="-3"/>
        </w:rPr>
        <w:tab/>
        <w:t>Superannuation:</w:t>
      </w:r>
      <w:r>
        <w:rPr>
          <w:rFonts w:cs="Arial"/>
        </w:rPr>
        <w:tab/>
        <w:t xml:space="preserve">The appointment is </w:t>
      </w:r>
      <w:r w:rsidR="00596AF2">
        <w:rPr>
          <w:rFonts w:cs="Arial"/>
        </w:rPr>
        <w:t>pensionable</w:t>
      </w:r>
      <w:r>
        <w:rPr>
          <w:rFonts w:cs="Arial"/>
        </w:rPr>
        <w:t xml:space="preserve">.  You will automatically become a member of the </w:t>
      </w:r>
      <w:r w:rsidR="00596AF2">
        <w:rPr>
          <w:rFonts w:cs="Arial"/>
        </w:rPr>
        <w:t xml:space="preserve">Local Government Pension Scheme (LGPS) </w:t>
      </w:r>
      <w:r>
        <w:rPr>
          <w:rFonts w:cs="Arial"/>
        </w:rPr>
        <w:t xml:space="preserve">unless you elect in writing not to join within the first three months of employment.  </w:t>
      </w:r>
      <w:r w:rsidR="00596AF2">
        <w:rPr>
          <w:rFonts w:cs="Arial"/>
        </w:rPr>
        <w:t>The Local Government Pension Scheme (LGPS) is a nationwide, career average pension scheme and is a valuable part of the pay and reward package for employees working in local government.  The LGPS gives you:</w:t>
      </w:r>
    </w:p>
    <w:p w:rsidR="00596AF2" w:rsidRDefault="00596AF2" w:rsidP="007F5B08">
      <w:pPr>
        <w:tabs>
          <w:tab w:val="left" w:pos="720"/>
          <w:tab w:val="left" w:pos="3600"/>
        </w:tabs>
        <w:ind w:left="3600" w:hanging="3600"/>
        <w:rPr>
          <w:rFonts w:cs="Arial"/>
        </w:rPr>
      </w:pP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Secure benefits – the scheme provides you with a future annual income.</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Tax-efficient savings</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 xml:space="preserve">Financial security for your family, with immediate life cover and a pension for your spouse, civil partner or eligible co-habiting partner and eligible children in the event of your </w:t>
      </w:r>
      <w:r w:rsidR="00C41EB0" w:rsidRPr="00C41EB0">
        <w:rPr>
          <w:rFonts w:cs="Arial"/>
        </w:rPr>
        <w:t>death in service.</w:t>
      </w:r>
    </w:p>
    <w:p w:rsidR="00C41EB0" w:rsidRPr="00C41EB0" w:rsidRDefault="00C41EB0" w:rsidP="007F5B08">
      <w:pPr>
        <w:pStyle w:val="ListParagraph"/>
        <w:numPr>
          <w:ilvl w:val="0"/>
          <w:numId w:val="5"/>
        </w:numPr>
        <w:tabs>
          <w:tab w:val="left" w:pos="720"/>
          <w:tab w:val="left" w:pos="3600"/>
        </w:tabs>
        <w:ind w:left="3960"/>
        <w:rPr>
          <w:rFonts w:cs="Arial"/>
        </w:rPr>
      </w:pPr>
      <w:r w:rsidRPr="00C41EB0">
        <w:rPr>
          <w:rFonts w:cs="Arial"/>
        </w:rPr>
        <w:t>Your employer pays in too – the scheme is provided by your employer who meets the balance of the cost of providing your benefits in the LGPS.</w:t>
      </w:r>
    </w:p>
    <w:p w:rsidR="00C41EB0" w:rsidRDefault="00C41EB0" w:rsidP="007F5B08">
      <w:pPr>
        <w:tabs>
          <w:tab w:val="left" w:pos="720"/>
          <w:tab w:val="left" w:pos="3600"/>
        </w:tabs>
        <w:ind w:left="3600" w:hanging="3600"/>
        <w:rPr>
          <w:rFonts w:cs="Arial"/>
        </w:rPr>
      </w:pPr>
    </w:p>
    <w:p w:rsidR="00C41EB0" w:rsidRDefault="00C41EB0" w:rsidP="007F5B08">
      <w:pPr>
        <w:tabs>
          <w:tab w:val="left" w:pos="720"/>
          <w:tab w:val="left" w:pos="3600"/>
        </w:tabs>
        <w:ind w:left="3600" w:hanging="3600"/>
        <w:rPr>
          <w:rFonts w:cs="Arial"/>
        </w:rPr>
      </w:pPr>
      <w:r>
        <w:rPr>
          <w:rFonts w:cs="Arial"/>
        </w:rPr>
        <w:tab/>
      </w:r>
      <w:r>
        <w:rPr>
          <w:rFonts w:cs="Arial"/>
        </w:rPr>
        <w:tab/>
        <w:t>You will be required to contribute a percentage of your salary to the superannuation fund.  If you are already a member of a LGPS you will automatically be transferred into this Authority’s Scheme.</w:t>
      </w:r>
    </w:p>
    <w:p w:rsidR="00610A72" w:rsidRDefault="00610A72" w:rsidP="007F5B08">
      <w:pPr>
        <w:tabs>
          <w:tab w:val="left" w:pos="720"/>
          <w:tab w:val="left" w:pos="3600"/>
        </w:tabs>
        <w:ind w:left="3600" w:hanging="3600"/>
        <w:rPr>
          <w:rFonts w:cs="Arial"/>
        </w:rPr>
      </w:pPr>
      <w:r>
        <w:rPr>
          <w:rFonts w:cs="Arial"/>
          <w:bCs/>
          <w:spacing w:val="-3"/>
        </w:rPr>
        <w:lastRenderedPageBreak/>
        <w:t>5</w:t>
      </w:r>
      <w:r>
        <w:rPr>
          <w:rFonts w:cs="Arial"/>
          <w:b/>
          <w:spacing w:val="-3"/>
        </w:rPr>
        <w:tab/>
        <w:t>Medical:</w:t>
      </w:r>
      <w:r>
        <w:rPr>
          <w:rFonts w:cs="Arial"/>
        </w:rPr>
        <w:tab/>
        <w:t>The appointment will be made subject to a satisfactory medical clearance.</w:t>
      </w:r>
    </w:p>
    <w:p w:rsidR="00610A72" w:rsidRDefault="00610A72" w:rsidP="007F5B08">
      <w:pPr>
        <w:tabs>
          <w:tab w:val="left" w:pos="720"/>
          <w:tab w:val="left" w:pos="3600"/>
          <w:tab w:val="left" w:pos="4320"/>
          <w:tab w:val="right" w:pos="8730"/>
        </w:tabs>
        <w:rPr>
          <w:rFonts w:cs="Arial"/>
          <w:bCs/>
          <w:spacing w:val="-3"/>
        </w:rPr>
      </w:pPr>
    </w:p>
    <w:p w:rsidR="00A000E6" w:rsidRDefault="00A000E6" w:rsidP="007F5B08">
      <w:pPr>
        <w:tabs>
          <w:tab w:val="left" w:pos="720"/>
          <w:tab w:val="left" w:pos="3600"/>
          <w:tab w:val="left" w:pos="4320"/>
          <w:tab w:val="right" w:pos="8730"/>
        </w:tabs>
        <w:rPr>
          <w:rFonts w:cs="Arial"/>
          <w:bCs/>
          <w:spacing w:val="-3"/>
        </w:rPr>
      </w:pPr>
    </w:p>
    <w:p w:rsidR="00610A72" w:rsidRDefault="00610A72" w:rsidP="007F5B08">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r w:rsidR="00A50A82">
        <w:rPr>
          <w:rFonts w:cs="Arial"/>
        </w:rPr>
        <w:t>24.5</w:t>
      </w:r>
      <w:r>
        <w:rPr>
          <w:rFonts w:cs="Arial"/>
        </w:rPr>
        <w:t xml:space="preserve"> </w:t>
      </w:r>
    </w:p>
    <w:p w:rsidR="00610A72" w:rsidRDefault="00610A72" w:rsidP="007F5B08">
      <w:pPr>
        <w:tabs>
          <w:tab w:val="left" w:pos="720"/>
          <w:tab w:val="left" w:pos="3600"/>
          <w:tab w:val="left" w:pos="4320"/>
          <w:tab w:val="left" w:pos="7200"/>
          <w:tab w:val="left" w:pos="7740"/>
          <w:tab w:val="right" w:pos="8730"/>
        </w:tabs>
        <w:rPr>
          <w:rFonts w:cs="Arial"/>
        </w:rPr>
      </w:pPr>
      <w:r>
        <w:rPr>
          <w:rFonts w:cs="Arial"/>
        </w:rPr>
        <w:tab/>
      </w:r>
      <w:r>
        <w:rPr>
          <w:rFonts w:cs="Arial"/>
        </w:rPr>
        <w:tab/>
        <w:t xml:space="preserve">    </w:t>
      </w:r>
      <w:r>
        <w:rPr>
          <w:rFonts w:cs="Arial"/>
        </w:rPr>
        <w:tab/>
        <w:t xml:space="preserve">(After 5 years </w:t>
      </w:r>
      <w:r w:rsidR="00F932D5">
        <w:rPr>
          <w:rFonts w:cs="Arial"/>
        </w:rPr>
        <w:tab/>
        <w:t xml:space="preserve"> </w:t>
      </w:r>
      <w:r w:rsidR="00F932D5">
        <w:rPr>
          <w:rFonts w:cs="Arial"/>
        </w:rPr>
        <w:tab/>
      </w:r>
      <w:r w:rsidR="00F932D5">
        <w:rPr>
          <w:rFonts w:cs="Arial"/>
        </w:rPr>
        <w:tab/>
      </w:r>
      <w:r w:rsidR="00A50A82">
        <w:rPr>
          <w:rFonts w:cs="Arial"/>
        </w:rPr>
        <w:t xml:space="preserve"> days</w:t>
      </w:r>
      <w:r w:rsidR="00A50A82">
        <w:rPr>
          <w:rFonts w:cs="Arial"/>
        </w:rPr>
        <w:br/>
      </w:r>
      <w:r w:rsidR="00A50A82">
        <w:rPr>
          <w:rFonts w:cs="Arial"/>
        </w:rPr>
        <w:tab/>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Authority Service)</w:t>
      </w:r>
      <w:r>
        <w:rPr>
          <w:rFonts w:cs="Arial"/>
        </w:rPr>
        <w:tab/>
      </w:r>
      <w:r w:rsidR="00596AF2">
        <w:rPr>
          <w:rFonts w:cs="Arial"/>
        </w:rPr>
        <w:t xml:space="preserve">Additional </w:t>
      </w:r>
      <w:r>
        <w:rPr>
          <w:rFonts w:cs="Arial"/>
        </w:rPr>
        <w:t>5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w:t>
      </w:r>
      <w:r w:rsidR="00072AC7">
        <w:rPr>
          <w:rFonts w:cs="Arial"/>
        </w:rPr>
        <w:t>b</w:t>
      </w:r>
      <w:r>
        <w:rPr>
          <w:rFonts w:cs="Arial"/>
        </w:rPr>
        <w:t>)</w:t>
      </w:r>
      <w:r>
        <w:rPr>
          <w:rFonts w:cs="Arial"/>
        </w:rPr>
        <w:tab/>
        <w:t xml:space="preserve">Statutory Holidays </w:t>
      </w:r>
      <w:r>
        <w:rPr>
          <w:rFonts w:cs="Arial"/>
        </w:rPr>
        <w:tab/>
        <w:t>8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r>
      <w:bookmarkStart w:id="0" w:name="_GoBack"/>
      <w:bookmarkEnd w:id="0"/>
      <w:r>
        <w:rPr>
          <w:rFonts w:cs="Arial"/>
        </w:rPr>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(d)</w:t>
      </w:r>
      <w:r>
        <w:rPr>
          <w:rFonts w:cs="Arial"/>
        </w:rPr>
        <w:tab/>
        <w:t>Concessionary Days</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(Christmas/New Year</w:t>
      </w:r>
      <w:r>
        <w:rPr>
          <w:rFonts w:cs="Arial"/>
        </w:rPr>
        <w:tab/>
        <w:t>3 days)</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t xml:space="preserve">A skeleton staff is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w:t>
      </w:r>
      <w:r w:rsidR="00A50A82">
        <w:rPr>
          <w:rFonts w:cs="Arial"/>
        </w:rPr>
        <w:t>the time</w:t>
      </w:r>
      <w:r>
        <w:rPr>
          <w:rFonts w:cs="Arial"/>
        </w:rPr>
        <w:t xml:space="preserve"> as mandatory holiday. </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t xml:space="preserve">Up to 3 days annual leave may be carried over from one leave year to the next. </w:t>
      </w:r>
    </w:p>
    <w:p w:rsidR="00A000E6" w:rsidRDefault="00A000E6" w:rsidP="007F5B08">
      <w:pPr>
        <w:tabs>
          <w:tab w:val="left" w:pos="720"/>
          <w:tab w:val="left" w:pos="3600"/>
        </w:tabs>
        <w:ind w:left="3600" w:hanging="3600"/>
        <w:rPr>
          <w:rFonts w:cs="Arial"/>
        </w:rPr>
      </w:pPr>
    </w:p>
    <w:p w:rsidR="00A000E6" w:rsidRDefault="00C41EB0" w:rsidP="007F5B08">
      <w:pPr>
        <w:tabs>
          <w:tab w:val="left" w:pos="720"/>
          <w:tab w:val="left" w:pos="3600"/>
        </w:tabs>
        <w:ind w:left="3600" w:hanging="3600"/>
        <w:rPr>
          <w:rFonts w:cs="Arial"/>
        </w:rPr>
      </w:pPr>
      <w:r>
        <w:rPr>
          <w:rFonts w:cs="Arial"/>
        </w:rPr>
        <w:tab/>
      </w:r>
      <w:r>
        <w:rPr>
          <w:rFonts w:cs="Arial"/>
        </w:rPr>
        <w:tab/>
        <w:t>There are instances when employees may need to take time off to deal with family or domestic crises and to help to support them we have developed a suite of family leave policies including special leave and bereavement, and compassionate leave.</w:t>
      </w:r>
    </w:p>
    <w:p w:rsidR="00C41EB0" w:rsidRDefault="00C41EB0" w:rsidP="007F5B08">
      <w:pPr>
        <w:tabs>
          <w:tab w:val="left" w:pos="720"/>
          <w:tab w:val="left" w:pos="3600"/>
        </w:tabs>
        <w:ind w:left="3600" w:hanging="3600"/>
        <w:rPr>
          <w:rFonts w:cs="Arial"/>
        </w:rPr>
      </w:pPr>
    </w:p>
    <w:p w:rsidR="00C41EB0" w:rsidRDefault="00C41EB0" w:rsidP="007F5B08">
      <w:pPr>
        <w:tabs>
          <w:tab w:val="left" w:pos="720"/>
          <w:tab w:val="left" w:pos="3600"/>
        </w:tabs>
        <w:ind w:left="3600" w:hanging="3600"/>
        <w:rPr>
          <w:rFonts w:cs="Arial"/>
        </w:rPr>
      </w:pPr>
    </w:p>
    <w:p w:rsidR="00610A72" w:rsidRDefault="00610A72" w:rsidP="007F5B08">
      <w:pPr>
        <w:tabs>
          <w:tab w:val="left" w:pos="720"/>
          <w:tab w:val="left" w:pos="3600"/>
        </w:tabs>
        <w:ind w:left="3600" w:hanging="3600"/>
        <w:rPr>
          <w:rFonts w:cs="Arial"/>
        </w:rPr>
      </w:pPr>
      <w:r>
        <w:rPr>
          <w:rFonts w:cs="Arial"/>
          <w:bCs/>
          <w:spacing w:val="-3"/>
        </w:rPr>
        <w:t>7</w:t>
      </w:r>
      <w:r>
        <w:rPr>
          <w:rFonts w:cs="Arial"/>
          <w:b/>
          <w:spacing w:val="-3"/>
        </w:rPr>
        <w:tab/>
        <w:t>Period of Notice:</w:t>
      </w:r>
      <w:r>
        <w:rPr>
          <w:rFonts w:cs="Arial"/>
        </w:rPr>
        <w:tab/>
        <w:t xml:space="preserve">A minimum of </w:t>
      </w:r>
      <w:r w:rsidR="00F932D5">
        <w:rPr>
          <w:rFonts w:cs="Arial"/>
        </w:rPr>
        <w:t>8</w:t>
      </w:r>
      <w:r>
        <w:rPr>
          <w:rFonts w:cs="Arial"/>
        </w:rPr>
        <w:t xml:space="preserve"> weeks</w:t>
      </w:r>
      <w:r w:rsidR="00F9229F">
        <w:rPr>
          <w:rFonts w:cs="Arial"/>
        </w:rPr>
        <w:t>’</w:t>
      </w:r>
      <w:r>
        <w:rPr>
          <w:rFonts w:cs="Arial"/>
        </w:rPr>
        <w:t xml:space="preserve"> notice, in writing, on the part of the employee and by the Council of the appropriate period under the Employment Rights Act 1996, subject to a minimum of one week.</w:t>
      </w:r>
    </w:p>
    <w:p w:rsidR="00610A72" w:rsidRDefault="00610A72" w:rsidP="007F5B08">
      <w:pPr>
        <w:tabs>
          <w:tab w:val="left" w:pos="720"/>
          <w:tab w:val="left" w:pos="3600"/>
        </w:tabs>
        <w:rPr>
          <w:rFonts w:cs="Arial"/>
          <w:b/>
          <w:spacing w:val="-3"/>
        </w:rPr>
      </w:pPr>
    </w:p>
    <w:p w:rsidR="00A000E6" w:rsidRDefault="00A000E6" w:rsidP="007F5B08">
      <w:pPr>
        <w:tabs>
          <w:tab w:val="left" w:pos="720"/>
          <w:tab w:val="left" w:pos="3600"/>
        </w:tabs>
        <w:rPr>
          <w:rFonts w:cs="Arial"/>
          <w:b/>
          <w:spacing w:val="-3"/>
        </w:rPr>
      </w:pPr>
    </w:p>
    <w:p w:rsidR="00610A72" w:rsidRDefault="00610A72" w:rsidP="007F5B08">
      <w:pPr>
        <w:tabs>
          <w:tab w:val="left" w:pos="720"/>
          <w:tab w:val="left" w:pos="3600"/>
        </w:tabs>
        <w:ind w:left="3600" w:hanging="3600"/>
        <w:rPr>
          <w:rFonts w:cs="Arial"/>
        </w:rPr>
      </w:pPr>
      <w:r>
        <w:rPr>
          <w:rFonts w:cs="Arial"/>
          <w:bCs/>
          <w:spacing w:val="-3"/>
        </w:rPr>
        <w:t>8</w:t>
      </w:r>
      <w:r>
        <w:rPr>
          <w:rFonts w:cs="Arial"/>
          <w:b/>
          <w:spacing w:val="-3"/>
        </w:rPr>
        <w:tab/>
        <w:t>Car Parking:</w:t>
      </w:r>
      <w:r>
        <w:rPr>
          <w:rFonts w:cs="Arial"/>
        </w:rPr>
        <w:tab/>
        <w:t xml:space="preserve">The provision of free car parking is </w:t>
      </w:r>
      <w:r w:rsidR="00F9229F">
        <w:rPr>
          <w:rFonts w:cs="Arial"/>
        </w:rPr>
        <w:t xml:space="preserve">available but remains under review and may be withdrawn at any time </w:t>
      </w:r>
      <w:r>
        <w:rPr>
          <w:rFonts w:cs="Arial"/>
        </w:rPr>
        <w:t xml:space="preserve">without compensation. </w:t>
      </w:r>
    </w:p>
    <w:p w:rsidR="00610A72" w:rsidRDefault="00610A72" w:rsidP="007F5B08">
      <w:pPr>
        <w:tabs>
          <w:tab w:val="left" w:pos="720"/>
          <w:tab w:val="left" w:pos="3600"/>
        </w:tabs>
        <w:rPr>
          <w:rFonts w:cs="Arial"/>
        </w:rPr>
      </w:pPr>
    </w:p>
    <w:p w:rsidR="00A000E6" w:rsidRDefault="00A000E6" w:rsidP="007F5B08">
      <w:pPr>
        <w:tabs>
          <w:tab w:val="left" w:pos="720"/>
          <w:tab w:val="left" w:pos="3600"/>
        </w:tabs>
        <w:rPr>
          <w:rFonts w:cs="Arial"/>
        </w:rPr>
      </w:pPr>
    </w:p>
    <w:p w:rsidR="00F9229F" w:rsidRDefault="00610A72" w:rsidP="007F5B08">
      <w:pPr>
        <w:tabs>
          <w:tab w:val="left" w:pos="720"/>
          <w:tab w:val="left" w:pos="3600"/>
        </w:tabs>
        <w:ind w:left="720" w:hanging="720"/>
        <w:rPr>
          <w:rFonts w:cs="Arial"/>
          <w:bCs/>
        </w:rPr>
      </w:pPr>
      <w:r>
        <w:rPr>
          <w:rFonts w:cs="Arial"/>
          <w:bCs/>
        </w:rPr>
        <w:t>9</w:t>
      </w:r>
      <w:r>
        <w:rPr>
          <w:rFonts w:cs="Arial"/>
          <w:b/>
        </w:rPr>
        <w:tab/>
      </w:r>
      <w:r w:rsidR="00036509">
        <w:rPr>
          <w:rFonts w:cs="Arial"/>
          <w:b/>
        </w:rPr>
        <w:t xml:space="preserve">Disclosure </w:t>
      </w:r>
      <w:r w:rsidR="0097602C">
        <w:rPr>
          <w:rFonts w:cs="Arial"/>
          <w:b/>
        </w:rPr>
        <w:t>and</w:t>
      </w:r>
      <w:r w:rsidR="00036509">
        <w:rPr>
          <w:rFonts w:cs="Arial"/>
          <w:b/>
        </w:rPr>
        <w:t xml:space="preserve"> Barring</w:t>
      </w:r>
      <w:r>
        <w:rPr>
          <w:rFonts w:cs="Arial"/>
          <w:bCs/>
        </w:rPr>
        <w:tab/>
        <w:t xml:space="preserve">This post is subject to an </w:t>
      </w:r>
      <w:r w:rsidR="00F9229F">
        <w:rPr>
          <w:rFonts w:cs="Arial"/>
          <w:bCs/>
        </w:rPr>
        <w:t>ENHANCED</w:t>
      </w:r>
    </w:p>
    <w:p w:rsidR="00610A72" w:rsidRDefault="00F9229F" w:rsidP="007F5B08">
      <w:pPr>
        <w:tabs>
          <w:tab w:val="left" w:pos="720"/>
          <w:tab w:val="left" w:pos="3600"/>
        </w:tabs>
        <w:ind w:left="720" w:hanging="720"/>
        <w:rPr>
          <w:rFonts w:cs="Arial"/>
          <w:bCs/>
        </w:rPr>
      </w:pPr>
      <w:r>
        <w:rPr>
          <w:rFonts w:cs="Arial"/>
          <w:b/>
        </w:rPr>
        <w:tab/>
      </w:r>
      <w:r w:rsidR="00036509">
        <w:rPr>
          <w:rFonts w:cs="Arial"/>
          <w:b/>
        </w:rPr>
        <w:t>Service Check</w:t>
      </w:r>
      <w:r w:rsidR="00610A72">
        <w:rPr>
          <w:rFonts w:cs="Arial"/>
          <w:bCs/>
        </w:rPr>
        <w:tab/>
        <w:t>DISCLOSURE</w:t>
      </w:r>
    </w:p>
    <w:p w:rsidR="00610A72" w:rsidRDefault="00610A72" w:rsidP="007F5B08">
      <w:pPr>
        <w:tabs>
          <w:tab w:val="left" w:pos="720"/>
          <w:tab w:val="left" w:pos="3600"/>
        </w:tabs>
        <w:ind w:left="3600" w:hanging="3600"/>
        <w:rPr>
          <w:rFonts w:cs="Arial"/>
          <w:b/>
        </w:rPr>
      </w:pPr>
    </w:p>
    <w:p w:rsidR="00610A72" w:rsidRDefault="00610A72" w:rsidP="007F5B08">
      <w:pPr>
        <w:tabs>
          <w:tab w:val="left" w:pos="720"/>
          <w:tab w:val="left" w:pos="3600"/>
        </w:tabs>
        <w:ind w:left="3600" w:hanging="3600"/>
        <w:rPr>
          <w:rFonts w:cs="Arial"/>
          <w:bCs/>
        </w:rPr>
      </w:pPr>
      <w:r>
        <w:rPr>
          <w:rFonts w:cs="Arial"/>
          <w:b/>
        </w:rPr>
        <w:tab/>
      </w:r>
      <w:r>
        <w:rPr>
          <w:rFonts w:cs="Arial"/>
          <w:bCs/>
        </w:rPr>
        <w:tab/>
        <w:t>(Please see information attached) on disclosure of criminal convictions.</w:t>
      </w:r>
    </w:p>
    <w:p w:rsidR="00610A72" w:rsidRDefault="00610A72" w:rsidP="007F5B08">
      <w:pPr>
        <w:tabs>
          <w:tab w:val="left" w:pos="720"/>
          <w:tab w:val="left" w:pos="3600"/>
        </w:tabs>
        <w:rPr>
          <w:rFonts w:cs="Arial"/>
          <w:b/>
        </w:rPr>
      </w:pPr>
    </w:p>
    <w:p w:rsidR="00596AF2" w:rsidRDefault="00596AF2" w:rsidP="007F5B08">
      <w:pPr>
        <w:tabs>
          <w:tab w:val="left" w:pos="720"/>
          <w:tab w:val="left" w:pos="3600"/>
        </w:tabs>
        <w:rPr>
          <w:rFonts w:cs="Arial"/>
          <w:b/>
        </w:rPr>
      </w:pPr>
    </w:p>
    <w:p w:rsidR="00C41EB0" w:rsidRDefault="00A000E6" w:rsidP="007F5B08">
      <w:pPr>
        <w:tabs>
          <w:tab w:val="left" w:pos="720"/>
          <w:tab w:val="left" w:pos="3600"/>
        </w:tabs>
        <w:rPr>
          <w:rFonts w:cs="Arial"/>
        </w:rPr>
      </w:pPr>
      <w:r>
        <w:rPr>
          <w:rFonts w:cs="Arial"/>
        </w:rPr>
        <w:t>10</w:t>
      </w:r>
      <w:r>
        <w:rPr>
          <w:rFonts w:cs="Arial"/>
        </w:rPr>
        <w:tab/>
      </w:r>
      <w:r w:rsidRPr="00A000E6">
        <w:rPr>
          <w:rFonts w:cs="Arial"/>
          <w:b/>
        </w:rPr>
        <w:t>Flexible Working</w:t>
      </w:r>
      <w:r>
        <w:rPr>
          <w:rFonts w:cs="Arial"/>
        </w:rPr>
        <w:tab/>
        <w:t>We offer flexible working intended to allow you to</w:t>
      </w:r>
      <w:r w:rsidR="00C41EB0">
        <w:rPr>
          <w:rFonts w:cs="Arial"/>
        </w:rPr>
        <w:t xml:space="preserve"> </w:t>
      </w:r>
      <w:r>
        <w:rPr>
          <w:rFonts w:cs="Arial"/>
        </w:rPr>
        <w:tab/>
      </w:r>
      <w:r>
        <w:rPr>
          <w:rFonts w:cs="Arial"/>
        </w:rPr>
        <w:tab/>
        <w:t>find a positive balance between your work and</w:t>
      </w:r>
      <w:r w:rsidR="00C41EB0">
        <w:rPr>
          <w:rFonts w:cs="Arial"/>
        </w:rPr>
        <w:t xml:space="preserve"> </w:t>
      </w:r>
      <w:r>
        <w:rPr>
          <w:rFonts w:cs="Arial"/>
        </w:rPr>
        <w:tab/>
      </w:r>
      <w:r>
        <w:rPr>
          <w:rFonts w:cs="Arial"/>
        </w:rPr>
        <w:tab/>
      </w:r>
      <w:r w:rsidR="00C41EB0">
        <w:rPr>
          <w:rFonts w:cs="Arial"/>
        </w:rPr>
        <w:tab/>
      </w:r>
      <w:r>
        <w:rPr>
          <w:rFonts w:cs="Arial"/>
        </w:rPr>
        <w:t>home life whilst still meeting the needs of the</w:t>
      </w:r>
    </w:p>
    <w:p w:rsidR="00A000E6" w:rsidRDefault="00C41EB0" w:rsidP="007F5B08">
      <w:pPr>
        <w:tabs>
          <w:tab w:val="left" w:pos="720"/>
          <w:tab w:val="left" w:pos="3600"/>
        </w:tabs>
        <w:rPr>
          <w:rFonts w:cs="Arial"/>
        </w:rPr>
      </w:pPr>
      <w:r>
        <w:rPr>
          <w:rFonts w:cs="Arial"/>
        </w:rPr>
        <w:tab/>
      </w:r>
      <w:r>
        <w:rPr>
          <w:rFonts w:cs="Arial"/>
        </w:rPr>
        <w:tab/>
      </w:r>
      <w:r w:rsidR="00A000E6">
        <w:rPr>
          <w:rFonts w:cs="Arial"/>
        </w:rPr>
        <w:t>organisation.</w:t>
      </w:r>
    </w:p>
    <w:p w:rsidR="00A000E6" w:rsidRDefault="00A000E6" w:rsidP="007F5B08">
      <w:pPr>
        <w:tabs>
          <w:tab w:val="left" w:pos="720"/>
          <w:tab w:val="left" w:pos="3600"/>
        </w:tabs>
        <w:rPr>
          <w:rFonts w:cs="Arial"/>
        </w:rPr>
      </w:pPr>
    </w:p>
    <w:p w:rsidR="00596AF2" w:rsidRDefault="00596AF2" w:rsidP="007F5B08">
      <w:pPr>
        <w:tabs>
          <w:tab w:val="left" w:pos="720"/>
          <w:tab w:val="left" w:pos="3600"/>
        </w:tabs>
        <w:rPr>
          <w:rFonts w:cs="Arial"/>
        </w:rPr>
      </w:pPr>
    </w:p>
    <w:p w:rsidR="00C41EB0" w:rsidRDefault="00A000E6" w:rsidP="007F5B08">
      <w:pPr>
        <w:tabs>
          <w:tab w:val="left" w:pos="720"/>
          <w:tab w:val="left" w:pos="3600"/>
        </w:tabs>
        <w:rPr>
          <w:rFonts w:cs="Arial"/>
        </w:rPr>
      </w:pPr>
      <w:r>
        <w:rPr>
          <w:rFonts w:cs="Arial"/>
        </w:rPr>
        <w:t>11</w:t>
      </w:r>
      <w:r>
        <w:rPr>
          <w:rFonts w:cs="Arial"/>
        </w:rPr>
        <w:tab/>
      </w:r>
      <w:r w:rsidRPr="00A000E6">
        <w:rPr>
          <w:rFonts w:cs="Arial"/>
          <w:b/>
        </w:rPr>
        <w:t>Health and Wellbeing</w:t>
      </w:r>
      <w:r>
        <w:rPr>
          <w:rFonts w:cs="Arial"/>
        </w:rPr>
        <w:tab/>
        <w:t>We take the health of our employees seriously and</w:t>
      </w:r>
      <w:r w:rsidR="00C41EB0">
        <w:rPr>
          <w:rFonts w:cs="Arial"/>
        </w:rPr>
        <w:t xml:space="preserve"> </w:t>
      </w:r>
      <w:r>
        <w:rPr>
          <w:rFonts w:cs="Arial"/>
        </w:rPr>
        <w:tab/>
      </w:r>
      <w:r>
        <w:rPr>
          <w:rFonts w:cs="Arial"/>
        </w:rPr>
        <w:tab/>
      </w:r>
      <w:r w:rsidR="00C41EB0">
        <w:rPr>
          <w:rFonts w:cs="Arial"/>
        </w:rPr>
        <w:t>a</w:t>
      </w:r>
      <w:r>
        <w:rPr>
          <w:rFonts w:cs="Arial"/>
        </w:rPr>
        <w:t>mong other pro-active measure</w:t>
      </w:r>
      <w:r w:rsidR="00C41EB0">
        <w:rPr>
          <w:rFonts w:cs="Arial"/>
        </w:rPr>
        <w:t>s</w:t>
      </w:r>
      <w:r>
        <w:rPr>
          <w:rFonts w:cs="Arial"/>
        </w:rPr>
        <w:t>, we have an</w:t>
      </w:r>
      <w:r w:rsidR="00C41EB0">
        <w:rPr>
          <w:rFonts w:cs="Arial"/>
        </w:rPr>
        <w:t xml:space="preserve"> </w:t>
      </w:r>
      <w:r>
        <w:rPr>
          <w:rFonts w:cs="Arial"/>
        </w:rPr>
        <w:tab/>
      </w:r>
      <w:r>
        <w:rPr>
          <w:rFonts w:cs="Arial"/>
        </w:rPr>
        <w:tab/>
      </w:r>
      <w:r w:rsidR="00C41EB0">
        <w:rPr>
          <w:rFonts w:cs="Arial"/>
        </w:rPr>
        <w:tab/>
      </w:r>
      <w:r>
        <w:rPr>
          <w:rFonts w:cs="Arial"/>
        </w:rPr>
        <w:t>Occupational Health Service whose work is</w:t>
      </w:r>
      <w:r w:rsidR="00C41EB0">
        <w:rPr>
          <w:rFonts w:cs="Arial"/>
        </w:rPr>
        <w:t xml:space="preserve"> </w:t>
      </w:r>
    </w:p>
    <w:p w:rsidR="00A000E6" w:rsidRDefault="00A000E6" w:rsidP="007F5B08">
      <w:pPr>
        <w:tabs>
          <w:tab w:val="left" w:pos="720"/>
          <w:tab w:val="left" w:pos="3600"/>
        </w:tabs>
        <w:rPr>
          <w:rFonts w:cs="Arial"/>
        </w:rPr>
      </w:pPr>
      <w:r>
        <w:rPr>
          <w:rFonts w:cs="Arial"/>
        </w:rPr>
        <w:tab/>
      </w:r>
      <w:r w:rsidR="00C41EB0">
        <w:rPr>
          <w:rFonts w:cs="Arial"/>
        </w:rPr>
        <w:tab/>
        <w:t>f</w:t>
      </w:r>
      <w:r>
        <w:rPr>
          <w:rFonts w:cs="Arial"/>
        </w:rPr>
        <w:t>ocussed on assisting the Council by advising on</w:t>
      </w:r>
    </w:p>
    <w:p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ellbeing and advising on reducing the impact of </w:t>
      </w:r>
    </w:p>
    <w:p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ork on health.  We also have access to </w:t>
      </w:r>
    </w:p>
    <w:p w:rsidR="00A000E6" w:rsidRDefault="00A000E6" w:rsidP="007F5B08">
      <w:pPr>
        <w:tabs>
          <w:tab w:val="left" w:pos="720"/>
          <w:tab w:val="left" w:pos="3600"/>
        </w:tabs>
        <w:rPr>
          <w:rFonts w:cs="Arial"/>
        </w:rPr>
      </w:pPr>
      <w:r>
        <w:rPr>
          <w:rFonts w:cs="Arial"/>
        </w:rPr>
        <w:tab/>
      </w:r>
      <w:r>
        <w:rPr>
          <w:rFonts w:cs="Arial"/>
        </w:rPr>
        <w:tab/>
      </w:r>
      <w:r w:rsidR="00F9229F">
        <w:rPr>
          <w:rFonts w:cs="Arial"/>
        </w:rPr>
        <w:t>c</w:t>
      </w:r>
      <w:r>
        <w:rPr>
          <w:rFonts w:cs="Arial"/>
        </w:rPr>
        <w:t>onfidential employee counselling services.</w:t>
      </w:r>
    </w:p>
    <w:p w:rsidR="00A000E6" w:rsidRDefault="00A000E6" w:rsidP="007F5B08">
      <w:pPr>
        <w:tabs>
          <w:tab w:val="left" w:pos="720"/>
          <w:tab w:val="left" w:pos="3600"/>
        </w:tabs>
        <w:rPr>
          <w:rFonts w:cs="Arial"/>
        </w:rPr>
      </w:pPr>
    </w:p>
    <w:p w:rsidR="00A000E6" w:rsidRDefault="00A000E6" w:rsidP="007F5B08">
      <w:pPr>
        <w:tabs>
          <w:tab w:val="left" w:pos="720"/>
          <w:tab w:val="left" w:pos="3600"/>
        </w:tabs>
        <w:rPr>
          <w:rFonts w:cs="Arial"/>
        </w:rPr>
      </w:pPr>
      <w:r>
        <w:rPr>
          <w:rFonts w:cs="Arial"/>
        </w:rPr>
        <w:tab/>
      </w:r>
      <w:r>
        <w:rPr>
          <w:rFonts w:cs="Arial"/>
        </w:rPr>
        <w:tab/>
        <w:t>In addition to statutory sick pay, our occupational</w:t>
      </w:r>
      <w:r>
        <w:rPr>
          <w:rFonts w:cs="Arial"/>
        </w:rPr>
        <w:tab/>
      </w:r>
      <w:r>
        <w:rPr>
          <w:rFonts w:cs="Arial"/>
        </w:rPr>
        <w:tab/>
        <w:t>sick pay scheme is based on length of service and</w:t>
      </w:r>
      <w:r>
        <w:rPr>
          <w:rFonts w:cs="Arial"/>
        </w:rPr>
        <w:tab/>
      </w:r>
      <w:r>
        <w:rPr>
          <w:rFonts w:cs="Arial"/>
        </w:rPr>
        <w:tab/>
        <w:t xml:space="preserve">provides a maximum of six months full pay </w:t>
      </w:r>
    </w:p>
    <w:p w:rsidR="00A000E6" w:rsidRDefault="00A000E6" w:rsidP="007F5B08">
      <w:pPr>
        <w:tabs>
          <w:tab w:val="left" w:pos="720"/>
          <w:tab w:val="left" w:pos="3600"/>
        </w:tabs>
        <w:rPr>
          <w:rFonts w:cs="Arial"/>
        </w:rPr>
      </w:pPr>
      <w:r>
        <w:rPr>
          <w:rFonts w:cs="Arial"/>
        </w:rPr>
        <w:tab/>
      </w:r>
      <w:r>
        <w:rPr>
          <w:rFonts w:cs="Arial"/>
        </w:rPr>
        <w:tab/>
        <w:t>followed by six months half pay after five years’</w:t>
      </w:r>
    </w:p>
    <w:p w:rsidR="00A000E6" w:rsidRDefault="00A000E6" w:rsidP="007F5B08">
      <w:pPr>
        <w:tabs>
          <w:tab w:val="left" w:pos="720"/>
          <w:tab w:val="left" w:pos="3600"/>
        </w:tabs>
        <w:rPr>
          <w:rFonts w:cs="Arial"/>
        </w:rPr>
      </w:pPr>
      <w:r>
        <w:rPr>
          <w:rFonts w:cs="Arial"/>
        </w:rPr>
        <w:tab/>
      </w:r>
      <w:r>
        <w:rPr>
          <w:rFonts w:cs="Arial"/>
        </w:rPr>
        <w:tab/>
        <w:t>service.</w:t>
      </w:r>
    </w:p>
    <w:p w:rsidR="00A000E6" w:rsidRDefault="00A000E6" w:rsidP="007F5B08">
      <w:pPr>
        <w:tabs>
          <w:tab w:val="left" w:pos="720"/>
          <w:tab w:val="left" w:pos="3600"/>
        </w:tabs>
        <w:rPr>
          <w:rFonts w:cs="Arial"/>
          <w:b/>
        </w:rPr>
      </w:pPr>
    </w:p>
    <w:p w:rsidR="00A000E6" w:rsidRPr="00A000E6" w:rsidRDefault="00A000E6" w:rsidP="007F5B08">
      <w:pPr>
        <w:tabs>
          <w:tab w:val="left" w:pos="720"/>
          <w:tab w:val="left" w:pos="3600"/>
        </w:tabs>
        <w:rPr>
          <w:rFonts w:cs="Arial"/>
        </w:rPr>
      </w:pPr>
      <w:r w:rsidRPr="00596AF2">
        <w:rPr>
          <w:rFonts w:cs="Arial"/>
        </w:rPr>
        <w:t>12</w:t>
      </w:r>
      <w:r>
        <w:rPr>
          <w:rFonts w:cs="Arial"/>
          <w:b/>
        </w:rPr>
        <w:tab/>
        <w:t>Salary Sacrifice</w:t>
      </w:r>
      <w:r>
        <w:rPr>
          <w:rFonts w:cs="Arial"/>
          <w:b/>
        </w:rPr>
        <w:tab/>
      </w:r>
      <w:r w:rsidRPr="00A000E6">
        <w:rPr>
          <w:rFonts w:cs="Arial"/>
        </w:rPr>
        <w:t>Stafford Borough Council operates a Cycle</w:t>
      </w:r>
    </w:p>
    <w:p w:rsidR="00A000E6" w:rsidRDefault="00A000E6" w:rsidP="007F5B08">
      <w:pPr>
        <w:tabs>
          <w:tab w:val="left" w:pos="720"/>
          <w:tab w:val="left" w:pos="3600"/>
        </w:tabs>
        <w:rPr>
          <w:rFonts w:cs="Arial"/>
          <w:b/>
        </w:rPr>
      </w:pPr>
      <w:r>
        <w:rPr>
          <w:rFonts w:cs="Arial"/>
          <w:b/>
        </w:rPr>
        <w:tab/>
        <w:t>Scheme</w:t>
      </w:r>
      <w:r>
        <w:rPr>
          <w:rFonts w:cs="Arial"/>
          <w:b/>
        </w:rPr>
        <w:tab/>
      </w:r>
      <w:r w:rsidRPr="00A000E6">
        <w:rPr>
          <w:rFonts w:cs="Arial"/>
        </w:rPr>
        <w:t>to Work Scheme.</w:t>
      </w:r>
    </w:p>
    <w:p w:rsidR="00A000E6" w:rsidRDefault="00A000E6" w:rsidP="007F5B08">
      <w:pPr>
        <w:tabs>
          <w:tab w:val="left" w:pos="720"/>
          <w:tab w:val="left" w:pos="3600"/>
        </w:tabs>
        <w:rPr>
          <w:rFonts w:cs="Arial"/>
          <w:b/>
        </w:rPr>
      </w:pPr>
    </w:p>
    <w:p w:rsidR="00610A72" w:rsidRDefault="00610A72" w:rsidP="00F932D5">
      <w:pPr>
        <w:tabs>
          <w:tab w:val="left" w:pos="720"/>
          <w:tab w:val="left" w:pos="3600"/>
        </w:tabs>
        <w:rPr>
          <w:rFonts w:cs="Arial"/>
        </w:rPr>
      </w:pPr>
    </w:p>
    <w:p w:rsidR="00610A72" w:rsidRDefault="00610A72" w:rsidP="007F5B08">
      <w:pPr>
        <w:pStyle w:val="EndnoteText"/>
        <w:tabs>
          <w:tab w:val="left" w:pos="720"/>
          <w:tab w:val="left" w:pos="3600"/>
        </w:tabs>
        <w:rPr>
          <w:rFonts w:cs="Arial"/>
        </w:rPr>
      </w:pPr>
    </w:p>
    <w:p w:rsidR="00610A72" w:rsidRPr="0097525C" w:rsidRDefault="00F932D5" w:rsidP="007F5B08">
      <w:pPr>
        <w:tabs>
          <w:tab w:val="left" w:pos="720"/>
          <w:tab w:val="left" w:pos="3600"/>
        </w:tabs>
        <w:ind w:left="720" w:hanging="720"/>
        <w:rPr>
          <w:rFonts w:cs="Arial"/>
        </w:rPr>
      </w:pPr>
      <w:r>
        <w:rPr>
          <w:rFonts w:cs="Arial"/>
        </w:rPr>
        <w:t>13</w:t>
      </w:r>
      <w:r w:rsidR="00610A72">
        <w:rPr>
          <w:rFonts w:cs="Arial"/>
          <w:b/>
          <w:bCs/>
        </w:rPr>
        <w:tab/>
        <w:t>National Essential User</w:t>
      </w:r>
      <w:r w:rsidR="00610A72">
        <w:rPr>
          <w:rFonts w:cs="Arial"/>
        </w:rPr>
        <w:tab/>
      </w:r>
      <w:r w:rsidR="00610A72" w:rsidRPr="0097525C">
        <w:rPr>
          <w:rFonts w:cs="Arial"/>
        </w:rPr>
        <w:t xml:space="preserve">National Essential Car user Allowance applies to </w:t>
      </w:r>
      <w:r w:rsidR="00610A72" w:rsidRPr="0097525C">
        <w:rPr>
          <w:rFonts w:cs="Arial"/>
          <w:b/>
          <w:bCs/>
        </w:rPr>
        <w:t>Allowance</w:t>
      </w:r>
      <w:r w:rsidR="00610A72" w:rsidRPr="0097525C">
        <w:rPr>
          <w:rFonts w:cs="Arial"/>
        </w:rPr>
        <w:t xml:space="preserve"> </w:t>
      </w:r>
      <w:r w:rsidR="00610A72" w:rsidRPr="0097525C">
        <w:rPr>
          <w:rFonts w:cs="Arial"/>
        </w:rPr>
        <w:tab/>
        <w:t xml:space="preserve">this post, currently £963.00 per annum (paid </w:t>
      </w:r>
    </w:p>
    <w:p w:rsidR="00610A72" w:rsidRDefault="00610A72" w:rsidP="007F5B08">
      <w:pPr>
        <w:tabs>
          <w:tab w:val="left" w:pos="720"/>
          <w:tab w:val="left" w:pos="3600"/>
        </w:tabs>
        <w:ind w:left="3600" w:hanging="720"/>
        <w:rPr>
          <w:rFonts w:cs="Arial"/>
        </w:rPr>
      </w:pPr>
      <w:r w:rsidRPr="0097525C">
        <w:rPr>
          <w:rFonts w:cs="Arial"/>
          <w:b/>
          <w:bCs/>
        </w:rPr>
        <w:tab/>
      </w:r>
      <w:r w:rsidRPr="0097525C">
        <w:rPr>
          <w:rFonts w:cs="Arial"/>
        </w:rPr>
        <w:t>monthly) and 40.9p per mile business mileage. Reviewed on a periodical basis.</w:t>
      </w:r>
    </w:p>
    <w:p w:rsidR="00610A72" w:rsidRDefault="00610A72" w:rsidP="007F5B08">
      <w:pPr>
        <w:tabs>
          <w:tab w:val="left" w:pos="720"/>
          <w:tab w:val="left" w:pos="3600"/>
        </w:tabs>
        <w:rPr>
          <w:rFonts w:cs="Arial"/>
        </w:rPr>
      </w:pPr>
    </w:p>
    <w:p w:rsidR="00596AF2" w:rsidRDefault="00596AF2" w:rsidP="007F5B08">
      <w:pPr>
        <w:tabs>
          <w:tab w:val="left" w:pos="720"/>
          <w:tab w:val="left" w:pos="3600"/>
        </w:tabs>
        <w:rPr>
          <w:rFonts w:cs="Arial"/>
        </w:rPr>
      </w:pPr>
    </w:p>
    <w:p w:rsidR="00596AF2" w:rsidRDefault="00596AF2" w:rsidP="007F5B08">
      <w:pPr>
        <w:tabs>
          <w:tab w:val="left" w:pos="720"/>
          <w:tab w:val="left" w:pos="3600"/>
        </w:tabs>
        <w:rPr>
          <w:rFonts w:cs="Arial"/>
        </w:rPr>
      </w:pPr>
    </w:p>
    <w:p w:rsidR="00596AF2" w:rsidRDefault="00596AF2" w:rsidP="007F5B08">
      <w:pPr>
        <w:tabs>
          <w:tab w:val="left" w:pos="720"/>
          <w:tab w:val="left" w:pos="3600"/>
        </w:tabs>
        <w:rPr>
          <w:rFonts w:cs="Arial"/>
        </w:rPr>
      </w:pPr>
    </w:p>
    <w:p w:rsidR="00610A72" w:rsidRDefault="00610A72" w:rsidP="007F5B08">
      <w:pPr>
        <w:tabs>
          <w:tab w:val="left" w:pos="720"/>
          <w:tab w:val="left" w:pos="3600"/>
        </w:tabs>
        <w:rPr>
          <w:rFonts w:cs="Arial"/>
          <w:spacing w:val="-2"/>
        </w:rPr>
      </w:pPr>
      <w:r>
        <w:rPr>
          <w:rFonts w:cs="Arial"/>
        </w:rPr>
        <w:t>Stafford Borough Council operates a Non-Smoking Policy</w:t>
      </w:r>
    </w:p>
    <w:p w:rsidR="00A50A82" w:rsidRDefault="00A50A82">
      <w:pPr>
        <w:pStyle w:val="BodyText2"/>
        <w:rPr>
          <w:rFonts w:cs="Arial"/>
          <w:bCs w:val="0"/>
        </w:rPr>
      </w:pPr>
      <w:bookmarkStart w:id="1" w:name="OLE_LINK1"/>
    </w:p>
    <w:p w:rsidR="0010512B" w:rsidRDefault="0010512B">
      <w:pPr>
        <w:pStyle w:val="BodyText2"/>
        <w:rPr>
          <w:rFonts w:cs="Arial"/>
          <w:bCs w:val="0"/>
        </w:rPr>
      </w:pPr>
    </w:p>
    <w:p w:rsidR="00610A72" w:rsidRPr="00F932D5" w:rsidRDefault="00610A72" w:rsidP="00F932D5">
      <w:pPr>
        <w:widowControl/>
        <w:overflowPunct/>
        <w:autoSpaceDE/>
        <w:autoSpaceDN/>
        <w:adjustRightInd/>
        <w:textAlignment w:val="auto"/>
        <w:rPr>
          <w:rFonts w:cs="Arial"/>
          <w:b/>
        </w:rPr>
      </w:pPr>
      <w:r>
        <w:rPr>
          <w:rFonts w:cs="Arial"/>
        </w:rPr>
        <w:br w:type="page"/>
      </w:r>
      <w:r w:rsidR="004035BB">
        <w:rPr>
          <w:rFonts w:cs="Arial"/>
          <w:bCs/>
          <w:noProof/>
          <w:lang w:eastAsia="en-GB"/>
        </w:rPr>
        <w:lastRenderedPageBreak/>
        <w:drawing>
          <wp:inline distT="0" distB="0" distL="0" distR="0" wp14:anchorId="07FA40A0" wp14:editId="268DFD7D">
            <wp:extent cx="3825240" cy="142036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610A72" w:rsidRDefault="00610A72">
      <w:pPr>
        <w:pStyle w:val="Title"/>
        <w:rPr>
          <w:rFonts w:ascii="Arial" w:hAnsi="Arial" w:cs="Arial"/>
          <w:b w:val="0"/>
          <w:bCs/>
          <w:sz w:val="24"/>
        </w:rPr>
      </w:pPr>
    </w:p>
    <w:p w:rsidR="00610A72" w:rsidRDefault="00610A72">
      <w:pPr>
        <w:pStyle w:val="Title"/>
        <w:rPr>
          <w:rFonts w:ascii="Arial" w:hAnsi="Arial" w:cs="Arial"/>
          <w:b w:val="0"/>
          <w:bCs/>
          <w:sz w:val="24"/>
        </w:rPr>
      </w:pPr>
    </w:p>
    <w:p w:rsidR="00610A72" w:rsidRDefault="00610A72">
      <w:pPr>
        <w:pStyle w:val="Subtitle"/>
        <w:rPr>
          <w:b/>
          <w:bCs/>
          <w:sz w:val="32"/>
          <w:u w:val="none"/>
        </w:rPr>
      </w:pPr>
      <w:r>
        <w:rPr>
          <w:b/>
          <w:bCs/>
          <w:sz w:val="32"/>
          <w:u w:val="none"/>
        </w:rPr>
        <w:t>Recruitment Charter</w:t>
      </w:r>
    </w:p>
    <w:p w:rsidR="00610A72" w:rsidRDefault="00610A72">
      <w:pPr>
        <w:pStyle w:val="Subtitle"/>
        <w:rPr>
          <w:bCs/>
          <w:sz w:val="24"/>
        </w:rPr>
      </w:pPr>
    </w:p>
    <w:p w:rsidR="00610A72" w:rsidRDefault="00610A72" w:rsidP="007F5B08">
      <w:pPr>
        <w:tabs>
          <w:tab w:val="left" w:pos="720"/>
          <w:tab w:val="left" w:pos="1440"/>
        </w:tabs>
        <w:rPr>
          <w:rFonts w:cs="Arial"/>
          <w:bCs/>
        </w:rPr>
      </w:pPr>
      <w:r>
        <w:rPr>
          <w:rFonts w:cs="Arial"/>
          <w:bCs/>
        </w:rPr>
        <w:t>Stafford Borough Council aims to ensure that its recruitment process provides equal opportunities to all and this Charter is designed to assist in achieving this important aim.</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As an equal opportunity employer, we welcome applications from all sections of the community.</w:t>
      </w:r>
    </w:p>
    <w:p w:rsidR="00610A72" w:rsidRDefault="00610A72" w:rsidP="007F5B08">
      <w:pPr>
        <w:tabs>
          <w:tab w:val="left" w:pos="720"/>
          <w:tab w:val="left" w:pos="1440"/>
        </w:tabs>
        <w:rPr>
          <w:rFonts w:cs="Arial"/>
          <w:bCs/>
        </w:rPr>
      </w:pPr>
    </w:p>
    <w:p w:rsidR="00610A72" w:rsidRDefault="00610A72" w:rsidP="007F5B08">
      <w:pPr>
        <w:pStyle w:val="BodyText"/>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rsidR="00610A72" w:rsidRDefault="00610A72" w:rsidP="007F5B08">
      <w:pPr>
        <w:tabs>
          <w:tab w:val="left" w:pos="720"/>
          <w:tab w:val="left" w:pos="1440"/>
        </w:tabs>
        <w:rPr>
          <w:rFonts w:cs="Arial"/>
          <w:bCs/>
        </w:rPr>
      </w:pPr>
    </w:p>
    <w:p w:rsidR="00610A72" w:rsidRDefault="00610A72" w:rsidP="007F5B08">
      <w:pPr>
        <w:numPr>
          <w:ilvl w:val="0"/>
          <w:numId w:val="3"/>
        </w:numPr>
        <w:tabs>
          <w:tab w:val="left" w:pos="1440"/>
        </w:tabs>
        <w:ind w:hanging="720"/>
        <w:rPr>
          <w:rFonts w:cs="Arial"/>
          <w:bCs/>
        </w:rPr>
      </w:pPr>
      <w:r>
        <w:rPr>
          <w:rFonts w:cs="Arial"/>
          <w:bCs/>
        </w:rPr>
        <w:t>Officers are polite and helpful at all times.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vacancies which are advertised externally are placed </w:t>
      </w:r>
      <w:r w:rsidR="00DB3E31">
        <w:rPr>
          <w:rFonts w:cs="Arial"/>
          <w:bCs/>
        </w:rPr>
        <w:t xml:space="preserve">within the e-recruitment system ‘stafford.engageats.co.uk’ which can be found from </w:t>
      </w:r>
      <w:r>
        <w:rPr>
          <w:rFonts w:cs="Arial"/>
          <w:bCs/>
        </w:rPr>
        <w:t xml:space="preserve">the jobs page of </w:t>
      </w:r>
      <w:hyperlink r:id="rId17" w:history="1">
        <w:r>
          <w:rPr>
            <w:rStyle w:val="Hyperlink"/>
            <w:rFonts w:cs="Arial"/>
            <w:bCs/>
          </w:rPr>
          <w:t>www.staffordbc.gov.uk</w:t>
        </w:r>
      </w:hyperlink>
      <w:r w:rsidR="00DB3E31">
        <w:rPr>
          <w:rStyle w:val="Hyperlink"/>
          <w:rFonts w:cs="Arial"/>
          <w:bCs/>
        </w:rPr>
        <w:t>/jobs-and-careers</w:t>
      </w:r>
      <w:r>
        <w:rPr>
          <w:rFonts w:cs="Arial"/>
          <w:bCs/>
        </w:rPr>
        <w:t>, and where relevant, the local job centre or professional publications.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Each </w:t>
      </w:r>
      <w:r w:rsidR="00DB3E31">
        <w:rPr>
          <w:rFonts w:cs="Arial"/>
          <w:bCs/>
        </w:rPr>
        <w:t>vacancy</w:t>
      </w:r>
      <w:r>
        <w:rPr>
          <w:rFonts w:cs="Arial"/>
          <w:bCs/>
        </w:rPr>
        <w:t xml:space="preserve"> will be accompanied by </w:t>
      </w:r>
      <w:r w:rsidR="00DB3E31">
        <w:rPr>
          <w:rFonts w:cs="Arial"/>
          <w:bCs/>
        </w:rPr>
        <w:t>supporting</w:t>
      </w:r>
      <w:r>
        <w:rPr>
          <w:rFonts w:cs="Arial"/>
          <w:bCs/>
        </w:rPr>
        <w:t xml:space="preserve"> documentation that has been produced </w:t>
      </w:r>
      <w:r w:rsidR="00DB3E31">
        <w:rPr>
          <w:rFonts w:cs="Arial"/>
          <w:bCs/>
        </w:rPr>
        <w:t>to</w:t>
      </w:r>
      <w:r>
        <w:rPr>
          <w:rFonts w:cs="Arial"/>
          <w:bCs/>
        </w:rPr>
        <w:t xml:space="preserve"> help you to decide whether or not your skills/experience/interests are relevant and, therefore, whether to apply. This information will usually be in the form of a job description, employee specification and post details (i.e. basic terms and conditions).</w:t>
      </w:r>
    </w:p>
    <w:p w:rsidR="00610A72" w:rsidRDefault="00610A72" w:rsidP="007F5B08">
      <w:pPr>
        <w:tabs>
          <w:tab w:val="left" w:pos="720"/>
          <w:tab w:val="left" w:pos="1440"/>
        </w:tabs>
        <w:ind w:left="-360" w:hanging="720"/>
        <w:rPr>
          <w:rFonts w:cs="Arial"/>
          <w:bCs/>
        </w:rPr>
      </w:pPr>
    </w:p>
    <w:p w:rsidR="00610A72" w:rsidRDefault="00610A72" w:rsidP="007F5B08">
      <w:pPr>
        <w:numPr>
          <w:ilvl w:val="0"/>
          <w:numId w:val="3"/>
        </w:numPr>
        <w:tabs>
          <w:tab w:val="left" w:pos="1440"/>
        </w:tabs>
        <w:ind w:hanging="720"/>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Candidates will be made aware if a post is politically restricted i.e. of such a level or nature that under the Local Government and Housing Act 1989 th</w:t>
      </w:r>
      <w:r w:rsidR="00F9229F">
        <w:rPr>
          <w:rFonts w:cs="Arial"/>
          <w:bCs/>
        </w:rPr>
        <w:t xml:space="preserve">e </w:t>
      </w:r>
      <w:proofErr w:type="spellStart"/>
      <w:r w:rsidR="00F9229F">
        <w:rPr>
          <w:rFonts w:cs="Arial"/>
          <w:bCs/>
        </w:rPr>
        <w:t>postholder</w:t>
      </w:r>
      <w:proofErr w:type="spellEnd"/>
      <w:r w:rsidR="00F9229F">
        <w:rPr>
          <w:rFonts w:cs="Arial"/>
          <w:bCs/>
        </w:rPr>
        <w:t xml:space="preserve"> will be prevented </w:t>
      </w:r>
      <w:r>
        <w:rPr>
          <w:rFonts w:cs="Arial"/>
          <w:bCs/>
        </w:rPr>
        <w:t>from holding political office on a personal basis or restricted in their ability to participate in political activity as a private individual.</w:t>
      </w:r>
    </w:p>
    <w:p w:rsidR="00840883" w:rsidRDefault="00840883" w:rsidP="007F5B08">
      <w:pPr>
        <w:widowControl/>
        <w:overflowPunct/>
        <w:autoSpaceDE/>
        <w:autoSpaceDN/>
        <w:adjustRightInd/>
        <w:textAlignment w:val="auto"/>
        <w:rPr>
          <w:rFonts w:cs="Arial"/>
          <w:bCs/>
        </w:rPr>
      </w:pPr>
    </w:p>
    <w:p w:rsidR="00610A72" w:rsidRDefault="00610A72" w:rsidP="007F5B08">
      <w:pPr>
        <w:numPr>
          <w:ilvl w:val="0"/>
          <w:numId w:val="3"/>
        </w:numPr>
        <w:tabs>
          <w:tab w:val="left" w:pos="1440"/>
        </w:tabs>
        <w:ind w:hanging="720"/>
        <w:rPr>
          <w:rFonts w:cs="Arial"/>
          <w:bCs/>
        </w:rPr>
      </w:pPr>
      <w:r>
        <w:rPr>
          <w:rFonts w:cs="Arial"/>
          <w:bCs/>
        </w:rPr>
        <w:t>Applications will not be accepted after the closing date.</w:t>
      </w:r>
    </w:p>
    <w:p w:rsidR="00F9229F" w:rsidRDefault="00F9229F" w:rsidP="007F5B08">
      <w:pPr>
        <w:widowControl/>
        <w:overflowPunct/>
        <w:autoSpaceDE/>
        <w:autoSpaceDN/>
        <w:adjustRightInd/>
        <w:textAlignment w:val="auto"/>
        <w:rPr>
          <w:rFonts w:cs="Arial"/>
          <w:bCs/>
        </w:rPr>
      </w:pPr>
      <w:r>
        <w:rPr>
          <w:rFonts w:cs="Arial"/>
          <w:bCs/>
        </w:rPr>
        <w:br w:type="page"/>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Shortlisting will be carried out by at least 2 people on an independent basis to ensure that there is no bias in the process.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Shortlisted candidates will be contacted as soon as practically possible, but usually within </w:t>
      </w:r>
      <w:r w:rsidR="00C30F0C">
        <w:rPr>
          <w:rFonts w:cs="Arial"/>
          <w:bCs/>
        </w:rPr>
        <w:t>2</w:t>
      </w:r>
      <w:r>
        <w:rPr>
          <w:rFonts w:cs="Arial"/>
          <w:bCs/>
        </w:rPr>
        <w:t xml:space="preserve"> weeks of the closing date to advise them of interview arrangements including any other selection process e.g. assessment exercise or presentation.  Shortlisting will be done using the essential and desirable criteria shown on the employee specification.</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The panel will comprise of at least 2 but usually 3 interviewers.  For more senior posts, elected members may also be included.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new employees will be required to complete a medical questionnaire and may also be required to attend for a medical examination before any offer of employment can be confirmed.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Additionally, a minimum of 2 references </w:t>
      </w:r>
      <w:r w:rsidR="00C30F0C">
        <w:rPr>
          <w:rFonts w:cs="Arial"/>
          <w:bCs/>
        </w:rPr>
        <w:t xml:space="preserve">considered satisfactory to the Council </w:t>
      </w:r>
      <w:r>
        <w:rPr>
          <w:rFonts w:cs="Arial"/>
          <w:bCs/>
        </w:rPr>
        <w:t>will also be required, one of which must be from your current or last employer.  We may also contact all or any of your previous employers where necessary.</w:t>
      </w:r>
    </w:p>
    <w:p w:rsidR="00610A72" w:rsidRDefault="00610A72" w:rsidP="007F5B08">
      <w:pPr>
        <w:tabs>
          <w:tab w:val="left" w:pos="720"/>
          <w:tab w:val="left" w:pos="1440"/>
        </w:tabs>
        <w:ind w:hanging="720"/>
        <w:rPr>
          <w:rFonts w:cs="Arial"/>
          <w:bCs/>
        </w:rPr>
      </w:pPr>
    </w:p>
    <w:p w:rsidR="00610A72" w:rsidRDefault="004534A9" w:rsidP="007F5B08">
      <w:pPr>
        <w:numPr>
          <w:ilvl w:val="0"/>
          <w:numId w:val="3"/>
        </w:numPr>
        <w:tabs>
          <w:tab w:val="left" w:pos="1440"/>
        </w:tabs>
        <w:ind w:hanging="720"/>
        <w:rPr>
          <w:rFonts w:cs="Arial"/>
          <w:bCs/>
        </w:rPr>
      </w:pPr>
      <w:r>
        <w:rPr>
          <w:rFonts w:cs="Arial"/>
          <w:bCs/>
        </w:rPr>
        <w:t xml:space="preserve">All new employees </w:t>
      </w:r>
      <w:r w:rsidR="00610A72">
        <w:rPr>
          <w:rFonts w:cs="Arial"/>
          <w:bCs/>
        </w:rPr>
        <w:t xml:space="preserve">will be required to serve a probationary period </w:t>
      </w:r>
      <w:r>
        <w:rPr>
          <w:rFonts w:cs="Arial"/>
          <w:bCs/>
        </w:rPr>
        <w:t xml:space="preserve">usually </w:t>
      </w:r>
      <w:r w:rsidR="00610A72">
        <w:rPr>
          <w:rFonts w:cs="Arial"/>
          <w:bCs/>
        </w:rPr>
        <w:t>of 6 months</w:t>
      </w:r>
      <w:r>
        <w:rPr>
          <w:rFonts w:cs="Arial"/>
          <w:bCs/>
        </w:rPr>
        <w:t xml:space="preserve"> in </w:t>
      </w:r>
      <w:r w:rsidR="0017482E">
        <w:rPr>
          <w:rFonts w:cs="Arial"/>
          <w:bCs/>
        </w:rPr>
        <w:t>duration. This</w:t>
      </w:r>
      <w:r>
        <w:rPr>
          <w:rFonts w:cs="Arial"/>
          <w:bCs/>
        </w:rPr>
        <w:t xml:space="preserve"> may vary if a fixed term contract of a shorter </w:t>
      </w:r>
      <w:r w:rsidR="0017482E">
        <w:rPr>
          <w:rFonts w:cs="Arial"/>
          <w:bCs/>
        </w:rPr>
        <w:t>period</w:t>
      </w:r>
      <w:r>
        <w:rPr>
          <w:rFonts w:cs="Arial"/>
          <w:bCs/>
        </w:rPr>
        <w:t xml:space="preserve"> applies</w:t>
      </w:r>
      <w:r w:rsidR="0017482E">
        <w:rPr>
          <w:rFonts w:cs="Arial"/>
          <w:bCs/>
        </w:rPr>
        <w:t>. D</w:t>
      </w:r>
      <w:r w:rsidR="00610A72">
        <w:rPr>
          <w:rFonts w:cs="Arial"/>
          <w:bCs/>
        </w:rPr>
        <w:t xml:space="preserve">uring </w:t>
      </w:r>
      <w:r w:rsidR="0017482E">
        <w:rPr>
          <w:rFonts w:cs="Arial"/>
          <w:bCs/>
        </w:rPr>
        <w:t>the probationary period</w:t>
      </w:r>
      <w:r w:rsidR="00610A72">
        <w:rPr>
          <w:rFonts w:cs="Arial"/>
          <w:bCs/>
        </w:rPr>
        <w:t xml:space="preserve"> your suitability for the post will be assessed.  This period may be extended in special circumstances e.g. sickness absence or where a further period of assessment is considered desirable before deciding whether or not to confirm the appointment.</w:t>
      </w:r>
    </w:p>
    <w:p w:rsidR="00610A72" w:rsidRDefault="00610A72" w:rsidP="007F5B08">
      <w:pPr>
        <w:tabs>
          <w:tab w:val="left" w:pos="720"/>
          <w:tab w:val="left" w:pos="1440"/>
        </w:tabs>
        <w:ind w:hanging="720"/>
        <w:rPr>
          <w:rFonts w:cs="Arial"/>
          <w:bCs/>
        </w:rPr>
      </w:pPr>
    </w:p>
    <w:p w:rsidR="00B979AE" w:rsidRPr="00B979AE" w:rsidRDefault="00610A72" w:rsidP="007F5B08">
      <w:pPr>
        <w:numPr>
          <w:ilvl w:val="0"/>
          <w:numId w:val="3"/>
        </w:numPr>
        <w:tabs>
          <w:tab w:val="left" w:pos="1440"/>
        </w:tabs>
        <w:ind w:hanging="720"/>
        <w:rPr>
          <w:rFonts w:cs="Arial"/>
          <w:bCs/>
        </w:rPr>
      </w:pPr>
      <w:r>
        <w:rPr>
          <w:rFonts w:cs="Arial"/>
          <w:bCs/>
        </w:rPr>
        <w:t xml:space="preserve">All information obtained during the recruitment process will be held in confidence.  Application forms for unsuccessful candidates will be held for </w:t>
      </w:r>
      <w:r w:rsidR="009B00CE">
        <w:rPr>
          <w:rFonts w:cs="Arial"/>
          <w:bCs/>
        </w:rPr>
        <w:t xml:space="preserve">12 </w:t>
      </w:r>
      <w:r>
        <w:rPr>
          <w:rFonts w:cs="Arial"/>
          <w:bCs/>
        </w:rPr>
        <w:t xml:space="preserve">months (in case of any complaint) </w:t>
      </w:r>
      <w:r w:rsidR="009B00CE">
        <w:rPr>
          <w:rFonts w:cs="Arial"/>
          <w:bCs/>
        </w:rPr>
        <w:t>from the date of the application registration after which time all personal information</w:t>
      </w:r>
      <w:r>
        <w:rPr>
          <w:rFonts w:cs="Arial"/>
          <w:bCs/>
        </w:rPr>
        <w:t xml:space="preserve"> will be de</w:t>
      </w:r>
      <w:r w:rsidR="009B00CE">
        <w:rPr>
          <w:rFonts w:cs="Arial"/>
          <w:bCs/>
        </w:rPr>
        <w:t>leted</w:t>
      </w:r>
      <w:r>
        <w:rPr>
          <w:rFonts w:cs="Arial"/>
          <w:bCs/>
        </w:rPr>
        <w:t>.</w:t>
      </w:r>
      <w:r w:rsidR="00B979AE">
        <w:rPr>
          <w:rFonts w:cs="Arial"/>
          <w:bCs/>
        </w:rPr>
        <w:t xml:space="preserve"> </w:t>
      </w:r>
      <w:r w:rsidR="00B979AE" w:rsidRPr="00B979AE">
        <w:rPr>
          <w:rFonts w:cs="Arial"/>
          <w:bCs/>
        </w:rPr>
        <w:t xml:space="preserve">Within our e-recruitment system, we may retain data </w:t>
      </w:r>
      <w:r w:rsidR="00B979AE">
        <w:rPr>
          <w:rFonts w:cs="Arial"/>
          <w:bCs/>
        </w:rPr>
        <w:t>from your</w:t>
      </w:r>
      <w:r w:rsidR="00B979AE" w:rsidRPr="00B979AE">
        <w:rPr>
          <w:rFonts w:cs="Arial"/>
          <w:bCs/>
        </w:rPr>
        <w:t xml:space="preserve"> application form for longer than the 12 month retention period, howev</w:t>
      </w:r>
      <w:r w:rsidR="00B979AE">
        <w:rPr>
          <w:rFonts w:cs="Arial"/>
          <w:bCs/>
        </w:rPr>
        <w:t xml:space="preserve">er, the personal information is removed and all such data is anonymised. </w:t>
      </w:r>
      <w:r w:rsidR="00390D3B">
        <w:rPr>
          <w:rFonts w:cs="Arial"/>
          <w:bCs/>
        </w:rPr>
        <w:t>See the Privacy Notice – Recruitment</w:t>
      </w:r>
      <w:r w:rsidR="007119E8">
        <w:rPr>
          <w:rFonts w:cs="Arial"/>
          <w:bCs/>
        </w:rPr>
        <w:t xml:space="preserve"> for further informat</w:t>
      </w:r>
      <w:r w:rsidR="00990329">
        <w:rPr>
          <w:rFonts w:cs="Arial"/>
          <w:bCs/>
        </w:rPr>
        <w:t>i</w:t>
      </w:r>
      <w:r w:rsidR="007119E8">
        <w:rPr>
          <w:rFonts w:cs="Arial"/>
          <w:bCs/>
        </w:rPr>
        <w:t>on</w:t>
      </w:r>
      <w:r w:rsidR="00390D3B">
        <w:rPr>
          <w:rFonts w:cs="Arial"/>
          <w:bCs/>
        </w:rPr>
        <w:t xml:space="preserve">. </w:t>
      </w:r>
    </w:p>
    <w:p w:rsidR="00C30F0C" w:rsidRDefault="00C30F0C" w:rsidP="007F5B08">
      <w:pPr>
        <w:tabs>
          <w:tab w:val="left" w:pos="1440"/>
        </w:tabs>
        <w:rPr>
          <w:rFonts w:cs="Arial"/>
          <w:bCs/>
        </w:rPr>
      </w:pPr>
    </w:p>
    <w:p w:rsidR="00C30F0C" w:rsidRDefault="00C30F0C" w:rsidP="007F5B08">
      <w:pPr>
        <w:numPr>
          <w:ilvl w:val="0"/>
          <w:numId w:val="3"/>
        </w:numPr>
        <w:tabs>
          <w:tab w:val="left" w:pos="1440"/>
        </w:tabs>
        <w:ind w:hanging="720"/>
        <w:rPr>
          <w:rFonts w:cs="Arial"/>
          <w:bCs/>
        </w:rPr>
      </w:pPr>
      <w:r>
        <w:rPr>
          <w:rFonts w:cs="Arial"/>
          <w:bCs/>
        </w:rPr>
        <w:t>If you have any questions, or the HR Services team can be contacted in any of the following ways:</w:t>
      </w:r>
    </w:p>
    <w:p w:rsidR="00C30F0C" w:rsidRDefault="00C30F0C" w:rsidP="007F5B08">
      <w:pPr>
        <w:pStyle w:val="ListParagraph"/>
        <w:rPr>
          <w:rFonts w:cs="Arial"/>
          <w:bCs/>
        </w:rPr>
      </w:pPr>
    </w:p>
    <w:p w:rsidR="00C30F0C" w:rsidRDefault="00C30F0C" w:rsidP="007F5B08">
      <w:pPr>
        <w:tabs>
          <w:tab w:val="left" w:pos="1440"/>
        </w:tabs>
        <w:ind w:left="720"/>
        <w:rPr>
          <w:rFonts w:cs="Arial"/>
          <w:bCs/>
        </w:rPr>
      </w:pPr>
      <w:r>
        <w:rPr>
          <w:rFonts w:cs="Arial"/>
          <w:bCs/>
        </w:rPr>
        <w:t xml:space="preserve">email: </w:t>
      </w:r>
      <w:r>
        <w:rPr>
          <w:rFonts w:cs="Arial"/>
          <w:bCs/>
        </w:rPr>
        <w:tab/>
      </w:r>
      <w:r>
        <w:rPr>
          <w:rFonts w:cs="Arial"/>
          <w:bCs/>
        </w:rPr>
        <w:tab/>
      </w:r>
      <w:hyperlink r:id="rId18" w:history="1">
        <w:r w:rsidRPr="00EC1300">
          <w:rPr>
            <w:rStyle w:val="Hyperlink"/>
            <w:rFonts w:cs="Arial"/>
            <w:bCs/>
          </w:rPr>
          <w:t>humanresources@staffordbc.gov.uk</w:t>
        </w:r>
      </w:hyperlink>
    </w:p>
    <w:p w:rsidR="00C30F0C" w:rsidRDefault="00C30F0C" w:rsidP="007F5B08">
      <w:pPr>
        <w:tabs>
          <w:tab w:val="left" w:pos="1440"/>
        </w:tabs>
        <w:ind w:left="720"/>
        <w:rPr>
          <w:rFonts w:cs="Arial"/>
          <w:bCs/>
        </w:rPr>
      </w:pPr>
    </w:p>
    <w:p w:rsidR="00C30F0C" w:rsidRDefault="00F9229F" w:rsidP="007F5B08">
      <w:pPr>
        <w:tabs>
          <w:tab w:val="left" w:pos="1440"/>
        </w:tabs>
        <w:ind w:left="720"/>
        <w:rPr>
          <w:rFonts w:cs="Arial"/>
          <w:bCs/>
        </w:rPr>
      </w:pPr>
      <w:r>
        <w:rPr>
          <w:rFonts w:cs="Arial"/>
          <w:bCs/>
        </w:rPr>
        <w:t xml:space="preserve">telephone: </w:t>
      </w:r>
      <w:r>
        <w:rPr>
          <w:rFonts w:cs="Arial"/>
          <w:bCs/>
        </w:rPr>
        <w:tab/>
        <w:t>01785 619655</w:t>
      </w:r>
    </w:p>
    <w:p w:rsidR="00F9229F" w:rsidRDefault="00F9229F" w:rsidP="007F5B08">
      <w:pPr>
        <w:widowControl/>
        <w:overflowPunct/>
        <w:autoSpaceDE/>
        <w:autoSpaceDN/>
        <w:adjustRightInd/>
        <w:textAlignment w:val="auto"/>
        <w:rPr>
          <w:rFonts w:cs="Arial"/>
          <w:bCs/>
        </w:rPr>
      </w:pPr>
      <w:r>
        <w:rPr>
          <w:rFonts w:cs="Arial"/>
          <w:bCs/>
        </w:rPr>
        <w:br w:type="page"/>
      </w:r>
    </w:p>
    <w:p w:rsidR="00C30F0C" w:rsidRDefault="00C30F0C" w:rsidP="007F5B08">
      <w:pPr>
        <w:tabs>
          <w:tab w:val="left" w:pos="1440"/>
        </w:tabs>
        <w:ind w:left="720"/>
        <w:rPr>
          <w:rFonts w:cs="Arial"/>
          <w:bCs/>
        </w:rPr>
      </w:pPr>
    </w:p>
    <w:p w:rsidR="00C30F0C" w:rsidRDefault="00C30F0C" w:rsidP="007F5B08">
      <w:pPr>
        <w:tabs>
          <w:tab w:val="left" w:pos="1440"/>
        </w:tabs>
        <w:ind w:left="720"/>
        <w:rPr>
          <w:rFonts w:cs="Arial"/>
          <w:bCs/>
        </w:rPr>
      </w:pPr>
      <w:r>
        <w:rPr>
          <w:rFonts w:cs="Arial"/>
          <w:bCs/>
        </w:rPr>
        <w:t xml:space="preserve">address: </w:t>
      </w:r>
      <w:r>
        <w:rPr>
          <w:rFonts w:cs="Arial"/>
          <w:bCs/>
        </w:rPr>
        <w:tab/>
        <w:t>Human Resource Services</w:t>
      </w:r>
    </w:p>
    <w:p w:rsidR="00C30F0C" w:rsidRDefault="00C30F0C" w:rsidP="007F5B08">
      <w:pPr>
        <w:tabs>
          <w:tab w:val="left" w:pos="1440"/>
        </w:tabs>
        <w:ind w:left="2160"/>
        <w:rPr>
          <w:rFonts w:cs="Arial"/>
          <w:bCs/>
        </w:rPr>
      </w:pPr>
      <w:r>
        <w:rPr>
          <w:rFonts w:cs="Arial"/>
          <w:bCs/>
        </w:rPr>
        <w:t>Stafford Borough Council</w:t>
      </w:r>
    </w:p>
    <w:p w:rsidR="00C30F0C" w:rsidRDefault="00C30F0C" w:rsidP="007F5B08">
      <w:pPr>
        <w:tabs>
          <w:tab w:val="left" w:pos="1440"/>
        </w:tabs>
        <w:ind w:left="2160"/>
        <w:rPr>
          <w:rFonts w:cs="Arial"/>
          <w:bCs/>
        </w:rPr>
      </w:pPr>
      <w:r>
        <w:rPr>
          <w:rFonts w:cs="Arial"/>
          <w:bCs/>
        </w:rPr>
        <w:t>Civic Centre</w:t>
      </w:r>
    </w:p>
    <w:p w:rsidR="00C30F0C" w:rsidRDefault="00C30F0C" w:rsidP="007F5B08">
      <w:pPr>
        <w:tabs>
          <w:tab w:val="left" w:pos="1440"/>
        </w:tabs>
        <w:ind w:left="2160"/>
        <w:rPr>
          <w:rFonts w:cs="Arial"/>
          <w:bCs/>
        </w:rPr>
      </w:pPr>
      <w:r>
        <w:rPr>
          <w:rFonts w:cs="Arial"/>
          <w:bCs/>
        </w:rPr>
        <w:t>Riverside</w:t>
      </w:r>
    </w:p>
    <w:p w:rsidR="00C30F0C" w:rsidRDefault="00C30F0C" w:rsidP="007F5B08">
      <w:pPr>
        <w:tabs>
          <w:tab w:val="left" w:pos="1440"/>
        </w:tabs>
        <w:ind w:left="2160"/>
        <w:rPr>
          <w:rFonts w:cs="Arial"/>
          <w:bCs/>
        </w:rPr>
      </w:pPr>
      <w:r>
        <w:rPr>
          <w:rFonts w:cs="Arial"/>
          <w:bCs/>
        </w:rPr>
        <w:t xml:space="preserve">Stafford </w:t>
      </w:r>
    </w:p>
    <w:p w:rsidR="00C30F0C" w:rsidRDefault="00C30F0C" w:rsidP="007F5B08">
      <w:pPr>
        <w:tabs>
          <w:tab w:val="left" w:pos="1440"/>
        </w:tabs>
        <w:ind w:left="2160"/>
        <w:rPr>
          <w:rFonts w:cs="Arial"/>
          <w:bCs/>
        </w:rPr>
      </w:pPr>
      <w:r>
        <w:rPr>
          <w:rFonts w:cs="Arial"/>
          <w:bCs/>
        </w:rPr>
        <w:t>ST16 3AQ</w:t>
      </w:r>
    </w:p>
    <w:p w:rsidR="00610A72" w:rsidRDefault="00610A72" w:rsidP="007F5B08">
      <w:pPr>
        <w:tabs>
          <w:tab w:val="left" w:pos="720"/>
          <w:tab w:val="left" w:pos="1440"/>
        </w:tabs>
        <w:rPr>
          <w:rFonts w:cs="Arial"/>
          <w:bCs/>
        </w:rPr>
      </w:pPr>
    </w:p>
    <w:p w:rsidR="00C75D8C" w:rsidRDefault="00C75D8C" w:rsidP="007F5B08">
      <w:pPr>
        <w:tabs>
          <w:tab w:val="left" w:pos="720"/>
          <w:tab w:val="left" w:pos="1440"/>
        </w:tabs>
        <w:rPr>
          <w:rFonts w:cs="Arial"/>
          <w:bCs/>
        </w:rPr>
      </w:pPr>
      <w:r>
        <w:rPr>
          <w:rFonts w:cs="Arial"/>
          <w:bCs/>
        </w:rPr>
        <w:t>We no longer have an</w:t>
      </w:r>
      <w:r w:rsidR="00610A72">
        <w:rPr>
          <w:rFonts w:cs="Arial"/>
          <w:bCs/>
        </w:rPr>
        <w:t xml:space="preserve"> Equal Opportunity </w:t>
      </w:r>
      <w:r w:rsidR="00072AC7">
        <w:rPr>
          <w:rFonts w:cs="Arial"/>
          <w:bCs/>
        </w:rPr>
        <w:t xml:space="preserve">section </w:t>
      </w:r>
      <w:r>
        <w:rPr>
          <w:rFonts w:cs="Arial"/>
          <w:bCs/>
        </w:rPr>
        <w:t>on our</w:t>
      </w:r>
      <w:r w:rsidR="00072AC7">
        <w:rPr>
          <w:rFonts w:cs="Arial"/>
          <w:bCs/>
        </w:rPr>
        <w:t xml:space="preserve"> application form</w:t>
      </w:r>
      <w:r>
        <w:rPr>
          <w:rFonts w:cs="Arial"/>
          <w:bCs/>
        </w:rPr>
        <w:t>. Any successful applicants will be asked to provide this information</w:t>
      </w:r>
      <w:r w:rsidR="00610A72">
        <w:rPr>
          <w:rFonts w:cs="Arial"/>
          <w:bCs/>
        </w:rPr>
        <w:t xml:space="preserve"> </w:t>
      </w:r>
      <w:r>
        <w:rPr>
          <w:rFonts w:cs="Arial"/>
          <w:bCs/>
        </w:rPr>
        <w:t xml:space="preserve">after a start date is agreed </w:t>
      </w:r>
      <w:r w:rsidR="00610A72">
        <w:rPr>
          <w:rFonts w:cs="Arial"/>
          <w:bCs/>
        </w:rPr>
        <w:t xml:space="preserve">to </w:t>
      </w:r>
      <w:r>
        <w:rPr>
          <w:rFonts w:cs="Arial"/>
          <w:bCs/>
        </w:rPr>
        <w:t xml:space="preserve">enable us to comply with our public duty to report on </w:t>
      </w:r>
      <w:r w:rsidR="00735C29">
        <w:rPr>
          <w:rFonts w:cs="Arial"/>
          <w:bCs/>
        </w:rPr>
        <w:t>Equal Opportunities</w:t>
      </w:r>
      <w:r>
        <w:rPr>
          <w:rFonts w:cs="Arial"/>
          <w:bCs/>
        </w:rPr>
        <w:t xml:space="preserve">. </w:t>
      </w:r>
    </w:p>
    <w:p w:rsidR="00C75D8C" w:rsidRDefault="00C75D8C"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wish to discuss reasons why you were not shortlisted or successful at the interview please contact the department concerned to obtain feedback.</w:t>
      </w:r>
    </w:p>
    <w:p w:rsidR="00610A72" w:rsidRDefault="00610A72" w:rsidP="00F9229F">
      <w:pPr>
        <w:pStyle w:val="Heading4"/>
        <w:rPr>
          <w:rFonts w:ascii="Arial" w:hAnsi="Arial" w:cs="Arial"/>
          <w:b w:val="0"/>
          <w:bCs/>
          <w:sz w:val="24"/>
          <w:u w:val="single"/>
        </w:rPr>
      </w:pPr>
    </w:p>
    <w:p w:rsidR="00397722" w:rsidRDefault="00397722" w:rsidP="00F9229F">
      <w:pPr>
        <w:pStyle w:val="Heading4"/>
        <w:rPr>
          <w:rFonts w:ascii="Arial" w:hAnsi="Arial" w:cs="Arial"/>
          <w:sz w:val="32"/>
        </w:rPr>
      </w:pPr>
    </w:p>
    <w:p w:rsidR="00397722" w:rsidRDefault="00397722">
      <w:pPr>
        <w:pStyle w:val="Heading4"/>
        <w:rPr>
          <w:rFonts w:ascii="Arial" w:hAnsi="Arial" w:cs="Arial"/>
          <w:sz w:val="32"/>
        </w:rPr>
      </w:pPr>
    </w:p>
    <w:p w:rsidR="0097602C" w:rsidRDefault="0097602C">
      <w:pPr>
        <w:widowControl/>
        <w:overflowPunct/>
        <w:autoSpaceDE/>
        <w:autoSpaceDN/>
        <w:adjustRightInd/>
        <w:textAlignment w:val="auto"/>
        <w:rPr>
          <w:rFonts w:cs="Arial"/>
          <w:b/>
          <w:spacing w:val="-2"/>
          <w:sz w:val="32"/>
        </w:rPr>
      </w:pPr>
      <w:r>
        <w:rPr>
          <w:rFonts w:cs="Arial"/>
          <w:sz w:val="32"/>
        </w:rPr>
        <w:br w:type="page"/>
      </w:r>
    </w:p>
    <w:p w:rsidR="00610A72" w:rsidRDefault="00610A72" w:rsidP="007F5B08">
      <w:pPr>
        <w:pStyle w:val="Heading4"/>
        <w:jc w:val="left"/>
        <w:rPr>
          <w:rFonts w:ascii="Arial" w:hAnsi="Arial" w:cs="Arial"/>
          <w:sz w:val="32"/>
        </w:rPr>
      </w:pPr>
      <w:r>
        <w:rPr>
          <w:rFonts w:ascii="Arial" w:hAnsi="Arial" w:cs="Arial"/>
          <w:sz w:val="32"/>
        </w:rPr>
        <w:lastRenderedPageBreak/>
        <w:t>Complaints Procedure</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 xml:space="preserve">The recruitment process </w:t>
      </w:r>
      <w:r w:rsidR="00885CC1">
        <w:rPr>
          <w:rFonts w:cs="Arial"/>
          <w:bCs/>
        </w:rPr>
        <w:t>is</w:t>
      </w:r>
      <w:r>
        <w:rPr>
          <w:rFonts w:cs="Arial"/>
          <w:bCs/>
        </w:rPr>
        <w:t xml:space="preserve"> subject to </w:t>
      </w:r>
      <w:r w:rsidR="00885CC1">
        <w:rPr>
          <w:rFonts w:cs="Arial"/>
          <w:bCs/>
        </w:rPr>
        <w:t xml:space="preserve">audit </w:t>
      </w:r>
      <w:r>
        <w:rPr>
          <w:rFonts w:cs="Arial"/>
          <w:bCs/>
        </w:rPr>
        <w:t>checks.</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feel aggrieved at the manner in which you have been treated at any stage in this process, please submit a complaint in writing to:-</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Head of Human Resources</w:t>
      </w:r>
      <w:r w:rsidR="004A5FCA">
        <w:rPr>
          <w:rFonts w:cs="Arial"/>
          <w:bCs/>
        </w:rPr>
        <w:t xml:space="preserve"> &amp; Property Services</w:t>
      </w:r>
    </w:p>
    <w:p w:rsidR="00610A72" w:rsidRDefault="00610A72" w:rsidP="007F5B08">
      <w:pPr>
        <w:tabs>
          <w:tab w:val="left" w:pos="720"/>
          <w:tab w:val="left" w:pos="1440"/>
        </w:tabs>
        <w:rPr>
          <w:rFonts w:cs="Arial"/>
          <w:bCs/>
        </w:rPr>
      </w:pPr>
      <w:r>
        <w:rPr>
          <w:rFonts w:cs="Arial"/>
          <w:bCs/>
        </w:rPr>
        <w:t>Stafford Borough Council</w:t>
      </w:r>
    </w:p>
    <w:p w:rsidR="00610A72" w:rsidRDefault="00610A72" w:rsidP="007F5B08">
      <w:pPr>
        <w:tabs>
          <w:tab w:val="left" w:pos="720"/>
          <w:tab w:val="left" w:pos="1440"/>
        </w:tabs>
        <w:rPr>
          <w:rFonts w:cs="Arial"/>
          <w:bCs/>
        </w:rPr>
      </w:pPr>
      <w:r>
        <w:rPr>
          <w:rFonts w:cs="Arial"/>
          <w:bCs/>
        </w:rPr>
        <w:t>Civic Centre</w:t>
      </w:r>
    </w:p>
    <w:p w:rsidR="00610A72" w:rsidRDefault="00610A72" w:rsidP="007F5B08">
      <w:pPr>
        <w:tabs>
          <w:tab w:val="left" w:pos="720"/>
          <w:tab w:val="left" w:pos="1440"/>
        </w:tabs>
        <w:rPr>
          <w:rFonts w:cs="Arial"/>
          <w:bCs/>
        </w:rPr>
      </w:pPr>
      <w:r>
        <w:rPr>
          <w:rFonts w:cs="Arial"/>
          <w:bCs/>
        </w:rPr>
        <w:t>Riverside</w:t>
      </w:r>
    </w:p>
    <w:p w:rsidR="00610A72" w:rsidRDefault="00610A72" w:rsidP="007F5B08">
      <w:pPr>
        <w:tabs>
          <w:tab w:val="left" w:pos="720"/>
          <w:tab w:val="left" w:pos="1440"/>
        </w:tabs>
        <w:rPr>
          <w:rFonts w:cs="Arial"/>
          <w:bCs/>
        </w:rPr>
      </w:pPr>
      <w:r>
        <w:rPr>
          <w:rFonts w:cs="Arial"/>
          <w:bCs/>
        </w:rPr>
        <w:t>Stafford</w:t>
      </w:r>
    </w:p>
    <w:p w:rsidR="00610A72" w:rsidRDefault="00610A72" w:rsidP="007F5B08">
      <w:pPr>
        <w:tabs>
          <w:tab w:val="left" w:pos="720"/>
          <w:tab w:val="left" w:pos="1440"/>
        </w:tabs>
        <w:rPr>
          <w:rFonts w:cs="Arial"/>
          <w:bCs/>
        </w:rPr>
      </w:pPr>
      <w:r>
        <w:rPr>
          <w:rFonts w:cs="Arial"/>
          <w:bCs/>
        </w:rPr>
        <w:t>ST16 3AQ</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Your letter should be submitted within 2 weeks of the incident causing concern and should outline the grounds of your complaint.</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rsidR="00610A72" w:rsidRDefault="00610A72" w:rsidP="00F9229F">
      <w:pPr>
        <w:tabs>
          <w:tab w:val="left" w:pos="720"/>
          <w:tab w:val="left" w:pos="1440"/>
        </w:tabs>
        <w:jc w:val="both"/>
        <w:rPr>
          <w:rFonts w:cs="Arial"/>
          <w:bCs/>
        </w:rPr>
      </w:pPr>
    </w:p>
    <w:p w:rsidR="00610A72" w:rsidRDefault="00610A72">
      <w:pPr>
        <w:pStyle w:val="Title"/>
        <w:rPr>
          <w:rFonts w:ascii="Arial" w:hAnsi="Arial" w:cs="Arial"/>
          <w:b w:val="0"/>
          <w:bCs/>
          <w:sz w:val="24"/>
        </w:rPr>
      </w:pPr>
      <w:r>
        <w:rPr>
          <w:rFonts w:ascii="Arial" w:hAnsi="Arial" w:cs="Arial"/>
          <w:b w:val="0"/>
          <w:bCs/>
          <w:sz w:val="24"/>
        </w:rPr>
        <w:br w:type="page"/>
      </w:r>
    </w:p>
    <w:p w:rsidR="00A65483" w:rsidRDefault="004035BB">
      <w:pPr>
        <w:pStyle w:val="Title"/>
        <w:rPr>
          <w:rFonts w:ascii="Arial" w:hAnsi="Arial" w:cs="Arial"/>
          <w:b w:val="0"/>
          <w:bCs/>
          <w:noProof/>
          <w:sz w:val="24"/>
          <w:lang w:eastAsia="en-GB"/>
        </w:rPr>
      </w:pPr>
      <w:r>
        <w:rPr>
          <w:rFonts w:ascii="Arial" w:hAnsi="Arial" w:cs="Arial"/>
          <w:bCs/>
          <w:noProof/>
          <w:lang w:eastAsia="en-GB"/>
        </w:rPr>
        <w:lastRenderedPageBreak/>
        <w:drawing>
          <wp:inline distT="0" distB="0" distL="0" distR="0" wp14:anchorId="60D39E1C" wp14:editId="31658019">
            <wp:extent cx="3825240" cy="1420368"/>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A65483" w:rsidRDefault="00A65483">
      <w:pPr>
        <w:pStyle w:val="Title"/>
        <w:rPr>
          <w:rFonts w:ascii="Arial" w:hAnsi="Arial" w:cs="Arial"/>
          <w:b w:val="0"/>
          <w:bCs/>
          <w:noProof/>
          <w:sz w:val="24"/>
          <w:lang w:eastAsia="en-GB"/>
        </w:rPr>
      </w:pPr>
    </w:p>
    <w:p w:rsidR="00610A72" w:rsidRDefault="00610A72">
      <w:pPr>
        <w:pStyle w:val="Title"/>
        <w:rPr>
          <w:rFonts w:ascii="Arial" w:hAnsi="Arial" w:cs="Arial"/>
          <w:sz w:val="24"/>
        </w:rPr>
      </w:pPr>
    </w:p>
    <w:p w:rsidR="003B4AE8" w:rsidRPr="003F19F1" w:rsidRDefault="003B4AE8" w:rsidP="003B4AE8">
      <w:pPr>
        <w:jc w:val="center"/>
        <w:rPr>
          <w:rFonts w:cs="Arial"/>
          <w:b/>
          <w:szCs w:val="24"/>
        </w:rPr>
      </w:pPr>
      <w:r w:rsidRPr="003F19F1">
        <w:rPr>
          <w:rFonts w:cs="Arial"/>
          <w:b/>
          <w:szCs w:val="24"/>
        </w:rPr>
        <w:t>Policy Statement on the Recruitment of Ex-Offenders</w:t>
      </w:r>
    </w:p>
    <w:p w:rsidR="003B4AE8" w:rsidRPr="003F19F1" w:rsidRDefault="003B4AE8" w:rsidP="003B4AE8">
      <w:pPr>
        <w:rPr>
          <w:rFonts w:cs="Arial"/>
          <w:szCs w:val="24"/>
        </w:rPr>
      </w:pPr>
    </w:p>
    <w:p w:rsidR="003B4AE8" w:rsidRPr="003F19F1" w:rsidRDefault="003B4AE8" w:rsidP="007F5B08">
      <w:pPr>
        <w:rPr>
          <w:rFonts w:cs="Arial"/>
          <w:szCs w:val="24"/>
        </w:rPr>
      </w:pPr>
      <w:r w:rsidRPr="003F19F1">
        <w:rPr>
          <w:rFonts w:cs="Arial"/>
          <w:szCs w:val="24"/>
        </w:rPr>
        <w:t xml:space="preserve">As an organisation assessing applicants’ suitability for positions which are included in the Rehabilitation of Offenders Act 1974 (Exceptions) Order using criminal record checks processed through the Disclosure and Barring Service (DBS), Stafford Borough Council complies fully with the </w:t>
      </w:r>
      <w:hyperlink r:id="rId19" w:history="1">
        <w:r w:rsidRPr="003F19F1">
          <w:rPr>
            <w:rFonts w:cs="Arial"/>
            <w:color w:val="0000FF"/>
            <w:szCs w:val="24"/>
            <w:u w:val="single"/>
          </w:rPr>
          <w:t>code of practice</w:t>
        </w:r>
      </w:hyperlink>
      <w:r w:rsidRPr="003F19F1">
        <w:rPr>
          <w:rFonts w:cs="Arial"/>
          <w:szCs w:val="24"/>
        </w:rPr>
        <w:t xml:space="preserve"> and undertakes to treat all applicants for positions fairly</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not to discriminate unfairly against any subject of a criminal record check on the basis of a conviction or other information revealed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to provide details of convictions and cautions that Stafford Borough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about convictions and cautions that are not protected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is committed to the fair treatment of its staff, potential staff or users of its services, regardless of race, gender reassignment, religion or belief, sex or sexual orientation, marriage and civil partnership, pregnancy and maternity, responsibilities for dependants, age, physical/mental disability or offending background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has a written policy statement on the recruitment of ex-offenders, which is made available to all DBS applicants at the start of the recruitment process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actively promotes equality of opportunity for all with the right mix of talent, skills and potential and welcome applications from a wide range of candidates, including those with criminal records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select all candidates for interview based on their skills, qualifications and experience</w:t>
      </w:r>
      <w:r w:rsidR="006363A2">
        <w:rPr>
          <w:rFonts w:cs="Arial"/>
          <w:szCs w:val="24"/>
        </w:rPr>
        <w:t>.</w:t>
      </w:r>
    </w:p>
    <w:p w:rsidR="006363A2" w:rsidRDefault="006363A2" w:rsidP="007F5B08">
      <w:pPr>
        <w:spacing w:before="100" w:beforeAutospacing="1" w:after="100" w:afterAutospacing="1"/>
        <w:rPr>
          <w:rFonts w:cs="Arial"/>
          <w:szCs w:val="24"/>
        </w:rPr>
      </w:pPr>
    </w:p>
    <w:p w:rsidR="003B4AE8" w:rsidRPr="003F19F1" w:rsidRDefault="003B4AE8" w:rsidP="007F5B08">
      <w:pPr>
        <w:spacing w:before="100" w:beforeAutospacing="1" w:after="100" w:afterAutospacing="1"/>
        <w:rPr>
          <w:rFonts w:cs="Arial"/>
          <w:szCs w:val="24"/>
        </w:rPr>
      </w:pPr>
      <w:r w:rsidRPr="003F19F1">
        <w:rPr>
          <w:rFonts w:cs="Arial"/>
          <w:szCs w:val="24"/>
        </w:rPr>
        <w:lastRenderedPageBreak/>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all those in Stafford Borough Council who are involved in the recruitment process have been suitably trained to identify and assess the relevance and circumstances of offences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also ensures that they have received appropriate guidance and training in the relevant legislation relating to the employment of ex-offenders, e.g. the Rehabilitation of Offenders Act 1974</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 xml:space="preserve">Stafford Borough Council makes every subject of a criminal record check submitted to DBS aware of the existence of the </w:t>
      </w:r>
      <w:hyperlink r:id="rId20" w:history="1">
        <w:r w:rsidRPr="003F19F1">
          <w:rPr>
            <w:rFonts w:cs="Arial"/>
            <w:color w:val="0000FF"/>
            <w:szCs w:val="24"/>
            <w:u w:val="single"/>
          </w:rPr>
          <w:t>code of practice</w:t>
        </w:r>
      </w:hyperlink>
      <w:r w:rsidRPr="003F19F1">
        <w:rPr>
          <w:rFonts w:cs="Arial"/>
          <w:szCs w:val="24"/>
        </w:rPr>
        <w:t xml:space="preserve"> and makes a copy available on request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to discuss any matter revealed on a DBS certificate with the individual seeking the position before withdrawing a conditional offer of employment.</w:t>
      </w:r>
    </w:p>
    <w:p w:rsidR="003B4AE8" w:rsidRPr="003F19F1" w:rsidRDefault="003B4AE8" w:rsidP="007F5B08">
      <w:pPr>
        <w:rPr>
          <w:rFonts w:cs="Arial"/>
          <w:szCs w:val="24"/>
        </w:rPr>
      </w:pPr>
      <w:r w:rsidRPr="003F19F1">
        <w:rPr>
          <w:rFonts w:cs="Arial"/>
          <w:szCs w:val="24"/>
        </w:rPr>
        <w:t xml:space="preserve">Human Resource Services </w:t>
      </w:r>
    </w:p>
    <w:p w:rsidR="003B4AE8" w:rsidRPr="003F19F1" w:rsidRDefault="003B4AE8" w:rsidP="007F5B08">
      <w:pPr>
        <w:rPr>
          <w:rFonts w:cs="Arial"/>
          <w:szCs w:val="24"/>
        </w:rPr>
      </w:pPr>
      <w:r w:rsidRPr="003F19F1">
        <w:rPr>
          <w:rFonts w:cs="Arial"/>
          <w:szCs w:val="24"/>
        </w:rPr>
        <w:t>April 2018</w:t>
      </w:r>
    </w:p>
    <w:p w:rsidR="003B4AE8" w:rsidRPr="003F19F1" w:rsidRDefault="003B4AE8" w:rsidP="003B4AE8">
      <w:pPr>
        <w:spacing w:before="100" w:beforeAutospacing="1" w:after="100" w:afterAutospacing="1"/>
        <w:rPr>
          <w:rFonts w:cs="Arial"/>
          <w:color w:val="000000"/>
          <w:szCs w:val="24"/>
        </w:rPr>
      </w:pPr>
      <w:r w:rsidRPr="003F19F1">
        <w:rPr>
          <w:rFonts w:cs="Arial"/>
          <w:color w:val="000000"/>
          <w:szCs w:val="24"/>
        </w:rPr>
        <w:t> </w:t>
      </w:r>
    </w:p>
    <w:p w:rsidR="00610A72" w:rsidRDefault="00610A72">
      <w:pPr>
        <w:tabs>
          <w:tab w:val="left" w:pos="720"/>
          <w:tab w:val="left" w:pos="1440"/>
        </w:tabs>
        <w:jc w:val="center"/>
        <w:rPr>
          <w:rFonts w:cs="Arial"/>
          <w:bCs/>
        </w:rPr>
      </w:pPr>
      <w:r>
        <w:rPr>
          <w:rFonts w:cs="Arial"/>
          <w:bCs/>
        </w:rPr>
        <w:br w:type="page"/>
      </w:r>
    </w:p>
    <w:p w:rsidR="00A65483" w:rsidRDefault="00A65483">
      <w:pPr>
        <w:tabs>
          <w:tab w:val="left" w:pos="720"/>
          <w:tab w:val="left" w:pos="1440"/>
        </w:tabs>
        <w:jc w:val="center"/>
        <w:rPr>
          <w:rFonts w:cs="Arial"/>
          <w:bCs/>
          <w:noProof/>
          <w:lang w:eastAsia="en-GB"/>
        </w:rPr>
      </w:pPr>
    </w:p>
    <w:p w:rsidR="00457DBE" w:rsidRDefault="00457DBE">
      <w:pPr>
        <w:pStyle w:val="Heading2"/>
        <w:jc w:val="center"/>
        <w:rPr>
          <w:rFonts w:ascii="Arial" w:hAnsi="Arial" w:cs="Arial"/>
          <w:bCs w:val="0"/>
          <w:sz w:val="32"/>
        </w:rPr>
      </w:pPr>
    </w:p>
    <w:bookmarkEnd w:id="1"/>
    <w:p w:rsidR="007915E8" w:rsidRDefault="007915E8" w:rsidP="007915E8">
      <w:pPr>
        <w:tabs>
          <w:tab w:val="left" w:pos="720"/>
          <w:tab w:val="left" w:pos="1440"/>
        </w:tabs>
        <w:jc w:val="center"/>
        <w:rPr>
          <w:rFonts w:cs="Arial"/>
          <w:bCs/>
          <w:noProof/>
          <w:lang w:eastAsia="en-GB"/>
        </w:rPr>
      </w:pPr>
      <w:r>
        <w:rPr>
          <w:rFonts w:cs="Arial"/>
          <w:bCs/>
          <w:noProof/>
          <w:lang w:eastAsia="en-GB"/>
        </w:rPr>
        <w:drawing>
          <wp:inline distT="0" distB="0" distL="0" distR="0" wp14:anchorId="3D0593A7" wp14:editId="19FE536C">
            <wp:extent cx="3825240" cy="142036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7915E8" w:rsidRDefault="007915E8" w:rsidP="007915E8">
      <w:pPr>
        <w:pStyle w:val="Heading2"/>
        <w:jc w:val="center"/>
        <w:rPr>
          <w:rFonts w:ascii="Arial" w:hAnsi="Arial" w:cs="Arial"/>
          <w:bCs w:val="0"/>
          <w:sz w:val="32"/>
        </w:rPr>
      </w:pPr>
    </w:p>
    <w:p w:rsidR="007915E8" w:rsidRDefault="007915E8" w:rsidP="007915E8">
      <w:pPr>
        <w:pStyle w:val="Heading2"/>
        <w:jc w:val="center"/>
        <w:rPr>
          <w:rFonts w:ascii="Arial" w:hAnsi="Arial" w:cs="Arial"/>
          <w:bCs w:val="0"/>
          <w:sz w:val="32"/>
        </w:rPr>
      </w:pPr>
      <w:r>
        <w:rPr>
          <w:rFonts w:ascii="Arial" w:hAnsi="Arial" w:cs="Arial"/>
          <w:bCs w:val="0"/>
          <w:sz w:val="32"/>
        </w:rPr>
        <w:t>Disclosure of Criminal Convictions</w:t>
      </w:r>
    </w:p>
    <w:p w:rsidR="007915E8" w:rsidRDefault="007915E8" w:rsidP="007915E8">
      <w:pPr>
        <w:tabs>
          <w:tab w:val="left" w:pos="720"/>
          <w:tab w:val="left" w:pos="1440"/>
        </w:tabs>
        <w:rPr>
          <w:rFonts w:cs="Arial"/>
          <w:bCs/>
        </w:rPr>
      </w:pPr>
    </w:p>
    <w:p w:rsidR="007915E8" w:rsidRDefault="007915E8" w:rsidP="007F5B08">
      <w:pPr>
        <w:tabs>
          <w:tab w:val="left" w:pos="720"/>
          <w:tab w:val="left" w:pos="1440"/>
        </w:tabs>
        <w:rPr>
          <w:rFonts w:cs="Arial"/>
          <w:bCs/>
        </w:rPr>
      </w:pPr>
      <w:r>
        <w:rPr>
          <w:rFonts w:cs="Arial"/>
          <w:bCs/>
        </w:rPr>
        <w:t>The appointment to the post you are interested may be subject to an ENHANCED DISCLOSURE</w:t>
      </w:r>
      <w:r w:rsidR="00990329">
        <w:rPr>
          <w:rFonts w:cs="Arial"/>
          <w:bCs/>
        </w:rPr>
        <w:t>.</w:t>
      </w:r>
    </w:p>
    <w:p w:rsidR="007915E8" w:rsidRDefault="007915E8" w:rsidP="007F5B08">
      <w:pPr>
        <w:tabs>
          <w:tab w:val="left" w:pos="720"/>
          <w:tab w:val="left" w:pos="1440"/>
        </w:tabs>
        <w:rPr>
          <w:rFonts w:cs="Arial"/>
          <w:bCs/>
        </w:rPr>
      </w:pPr>
    </w:p>
    <w:p w:rsidR="007915E8" w:rsidRDefault="007915E8" w:rsidP="007F5B08">
      <w:pPr>
        <w:pStyle w:val="BodyText2"/>
        <w:rPr>
          <w:rFonts w:cs="Arial"/>
          <w:b w:val="0"/>
        </w:rPr>
      </w:pPr>
      <w:r>
        <w:rPr>
          <w:rFonts w:cs="Arial"/>
          <w:b w:val="0"/>
        </w:rPr>
        <w:t>This is because the post is “excluded” from the Rehabilitation of Offenders Act 1974 because it includes:-</w:t>
      </w:r>
    </w:p>
    <w:p w:rsidR="007915E8" w:rsidRDefault="007915E8" w:rsidP="007F5B08">
      <w:pPr>
        <w:tabs>
          <w:tab w:val="left" w:pos="720"/>
          <w:tab w:val="left" w:pos="1440"/>
        </w:tabs>
        <w:rPr>
          <w:rFonts w:cs="Arial"/>
          <w:bCs/>
        </w:rPr>
      </w:pPr>
    </w:p>
    <w:p w:rsidR="007915E8" w:rsidRPr="00912E05" w:rsidRDefault="007915E8" w:rsidP="007F5B08">
      <w:pPr>
        <w:tabs>
          <w:tab w:val="left" w:pos="720"/>
          <w:tab w:val="left" w:pos="1440"/>
        </w:tabs>
        <w:ind w:left="720" w:hanging="720"/>
        <w:rPr>
          <w:rFonts w:cs="Arial"/>
          <w:b/>
        </w:rPr>
      </w:pPr>
      <w:r w:rsidRPr="00912E05">
        <w:rPr>
          <w:rFonts w:cs="Arial"/>
          <w:bCs/>
        </w:rPr>
        <w:tab/>
      </w:r>
      <w:r w:rsidRPr="00912E05">
        <w:rPr>
          <w:rFonts w:cs="Arial"/>
          <w:b/>
          <w:iCs/>
        </w:rPr>
        <w:t>Duties which involve regularly caring for, training, supervising or being in sole charge of persons aged under 18 or vulnerable adults.</w:t>
      </w:r>
    </w:p>
    <w:p w:rsidR="007915E8" w:rsidRDefault="007915E8" w:rsidP="007F5B08">
      <w:pPr>
        <w:tabs>
          <w:tab w:val="left" w:pos="720"/>
          <w:tab w:val="left" w:pos="1440"/>
        </w:tabs>
        <w:ind w:left="720" w:hanging="720"/>
        <w:rPr>
          <w:rFonts w:cs="Arial"/>
          <w:b/>
        </w:rPr>
      </w:pPr>
    </w:p>
    <w:p w:rsidR="007915E8" w:rsidRDefault="007915E8" w:rsidP="007F5B08">
      <w:pPr>
        <w:pStyle w:val="BodyText2"/>
        <w:rPr>
          <w:rFonts w:cs="Arial"/>
          <w:b w:val="0"/>
        </w:rPr>
      </w:pPr>
      <w:r>
        <w:rPr>
          <w:rFonts w:cs="Arial"/>
          <w:b w:val="0"/>
        </w:rPr>
        <w:t>This means that the successful applicant will be asked to consent to a criminal convictions check, and that confirmation of appointment will depend on the results of that check.</w:t>
      </w:r>
    </w:p>
    <w:p w:rsidR="007915E8" w:rsidRDefault="007915E8" w:rsidP="007F5B08">
      <w:pPr>
        <w:tabs>
          <w:tab w:val="left" w:pos="720"/>
          <w:tab w:val="left" w:pos="1440"/>
        </w:tabs>
        <w:rPr>
          <w:rFonts w:cs="Arial"/>
          <w:bCs/>
        </w:rPr>
      </w:pPr>
    </w:p>
    <w:p w:rsidR="007915E8" w:rsidRDefault="007915E8" w:rsidP="007F5B08">
      <w:pPr>
        <w:pStyle w:val="BodyText2"/>
        <w:rPr>
          <w:rFonts w:cs="Arial"/>
          <w:b w:val="0"/>
        </w:rPr>
      </w:pPr>
      <w:r>
        <w:rPr>
          <w:rFonts w:cs="Arial"/>
          <w:b w:val="0"/>
        </w:rPr>
        <w:t xml:space="preserve">The Disclosure will include information relating to all convictions, cautions, reprimands, and final warnings, as stored on the Police National Computer, and may contain information from local Police Force records, except </w:t>
      </w:r>
      <w:r w:rsidR="002D0E31">
        <w:rPr>
          <w:rFonts w:cs="Arial"/>
          <w:b w:val="0"/>
        </w:rPr>
        <w:t xml:space="preserve">those that are protected as defined by the Rehabilitation of Offenders Act 1974 (Exceptions) Order 1975. </w:t>
      </w:r>
      <w:r>
        <w:rPr>
          <w:rFonts w:cs="Arial"/>
          <w:b w:val="0"/>
        </w:rPr>
        <w:t>The disclosure will also include a check against the barred lists held by DBS.</w:t>
      </w:r>
    </w:p>
    <w:p w:rsidR="007915E8" w:rsidRDefault="007915E8" w:rsidP="007F5B08">
      <w:pPr>
        <w:tabs>
          <w:tab w:val="left" w:pos="720"/>
          <w:tab w:val="left" w:pos="1440"/>
        </w:tabs>
        <w:rPr>
          <w:rFonts w:cs="Arial"/>
          <w:bCs/>
        </w:rPr>
      </w:pPr>
    </w:p>
    <w:p w:rsidR="007915E8" w:rsidRDefault="007915E8" w:rsidP="007F5B08">
      <w:pPr>
        <w:numPr>
          <w:ilvl w:val="0"/>
          <w:numId w:val="2"/>
        </w:numPr>
        <w:tabs>
          <w:tab w:val="left" w:pos="720"/>
          <w:tab w:val="left" w:pos="1440"/>
        </w:tabs>
        <w:rPr>
          <w:rFonts w:cs="Arial"/>
          <w:bCs/>
        </w:rPr>
      </w:pPr>
      <w:r>
        <w:rPr>
          <w:rFonts w:cs="Arial"/>
          <w:bCs/>
        </w:rPr>
        <w:t>If the Disclosure reveals no criminal history, appointment to the post will be confirmed*.</w:t>
      </w:r>
      <w:r>
        <w:rPr>
          <w:rFonts w:cs="Arial"/>
          <w:bCs/>
        </w:rPr>
        <w:br/>
      </w:r>
    </w:p>
    <w:p w:rsidR="007915E8" w:rsidRDefault="007915E8" w:rsidP="007F5B08">
      <w:pPr>
        <w:numPr>
          <w:ilvl w:val="0"/>
          <w:numId w:val="2"/>
        </w:numPr>
        <w:tabs>
          <w:tab w:val="left" w:pos="720"/>
          <w:tab w:val="left" w:pos="1440"/>
        </w:tabs>
        <w:rPr>
          <w:rFonts w:cs="Arial"/>
          <w:bCs/>
        </w:rPr>
      </w:pPr>
      <w:r>
        <w:rPr>
          <w:rFonts w:cs="Arial"/>
          <w:bCs/>
        </w:rPr>
        <w:t>If the Disclosure reveals any criminal history, a risk assessment approach will be used. This will be discussed with the candidate before the appointment decision is made:</w:t>
      </w:r>
    </w:p>
    <w:p w:rsidR="007915E8" w:rsidRDefault="007915E8" w:rsidP="007F5B08">
      <w:pPr>
        <w:tabs>
          <w:tab w:val="left" w:pos="720"/>
          <w:tab w:val="left" w:pos="1440"/>
        </w:tabs>
        <w:rPr>
          <w:rFonts w:cs="Arial"/>
          <w:bCs/>
        </w:rPr>
      </w:pPr>
    </w:p>
    <w:p w:rsidR="007915E8" w:rsidRDefault="007915E8" w:rsidP="007F5B08">
      <w:pPr>
        <w:tabs>
          <w:tab w:val="left" w:pos="360"/>
          <w:tab w:val="left" w:pos="720"/>
          <w:tab w:val="left" w:pos="1440"/>
        </w:tabs>
        <w:ind w:left="720" w:hanging="360"/>
        <w:rPr>
          <w:rFonts w:cs="Arial"/>
          <w:bCs/>
        </w:rPr>
      </w:pPr>
      <w:r>
        <w:rPr>
          <w:rFonts w:cs="Arial"/>
          <w:bCs/>
        </w:rPr>
        <w:t>-</w:t>
      </w:r>
      <w:r>
        <w:rPr>
          <w:rFonts w:cs="Arial"/>
          <w:bCs/>
        </w:rPr>
        <w:tab/>
        <w:t>Where the Disclosure reveals information that poses a risk of future misconduct, based on past events, relevant to the post in question, the selected candidate will not be appointed and will be given a reason(s) for the decision.  In particular for posts which involve working with children, appointment will not be confirmed where the candidate has either been convicted of a Schedule Four Offence, or is on the Children’s Barred List.</w:t>
      </w:r>
    </w:p>
    <w:p w:rsidR="00F9229F" w:rsidRDefault="00F9229F" w:rsidP="007F5B08">
      <w:pPr>
        <w:widowControl/>
        <w:overflowPunct/>
        <w:autoSpaceDE/>
        <w:autoSpaceDN/>
        <w:adjustRightInd/>
        <w:textAlignment w:val="auto"/>
        <w:rPr>
          <w:rFonts w:cs="Arial"/>
          <w:bCs/>
        </w:rPr>
      </w:pPr>
      <w:r>
        <w:rPr>
          <w:rFonts w:cs="Arial"/>
          <w:bCs/>
        </w:rPr>
        <w:br w:type="page"/>
      </w:r>
    </w:p>
    <w:p w:rsidR="007915E8" w:rsidRDefault="007915E8" w:rsidP="007F5B08">
      <w:pPr>
        <w:tabs>
          <w:tab w:val="left" w:pos="360"/>
          <w:tab w:val="left" w:pos="720"/>
          <w:tab w:val="left" w:pos="1440"/>
        </w:tabs>
        <w:ind w:left="720" w:hanging="360"/>
        <w:rPr>
          <w:rFonts w:cs="Arial"/>
          <w:bCs/>
        </w:rPr>
      </w:pPr>
    </w:p>
    <w:p w:rsidR="007915E8" w:rsidRDefault="007915E8" w:rsidP="007F5B08">
      <w:pPr>
        <w:pStyle w:val="BodyTextIndent"/>
        <w:tabs>
          <w:tab w:val="left" w:pos="720"/>
        </w:tabs>
        <w:ind w:left="720" w:hanging="360"/>
        <w:rPr>
          <w:rFonts w:cs="Arial"/>
          <w:bCs/>
        </w:rPr>
      </w:pPr>
      <w:r>
        <w:rPr>
          <w:rFonts w:cs="Arial"/>
          <w:bCs/>
        </w:rPr>
        <w:t>-</w:t>
      </w:r>
      <w:r>
        <w:rPr>
          <w:rFonts w:cs="Arial"/>
          <w:bCs/>
        </w:rPr>
        <w:tab/>
        <w:t>Where the Disclosure reveals information that is not relevant to the post in question, or where the risk appears to be minimal or manageable, the selected candidate will be appointed subject to the approval of the Head of Human Resources or their delegate.</w:t>
      </w:r>
    </w:p>
    <w:p w:rsidR="007915E8" w:rsidRDefault="007915E8" w:rsidP="007F5B08">
      <w:pPr>
        <w:tabs>
          <w:tab w:val="left" w:pos="360"/>
          <w:tab w:val="left" w:pos="720"/>
          <w:tab w:val="left" w:pos="1440"/>
        </w:tabs>
        <w:ind w:left="360" w:hanging="360"/>
        <w:rPr>
          <w:rFonts w:cs="Arial"/>
          <w:bCs/>
        </w:rPr>
      </w:pPr>
    </w:p>
    <w:p w:rsidR="007915E8" w:rsidRDefault="007915E8" w:rsidP="007F5B08">
      <w:pPr>
        <w:tabs>
          <w:tab w:val="left" w:pos="360"/>
          <w:tab w:val="left" w:pos="720"/>
          <w:tab w:val="left" w:pos="1440"/>
        </w:tabs>
        <w:ind w:left="360" w:hanging="360"/>
        <w:rPr>
          <w:rFonts w:cs="Arial"/>
          <w:bCs/>
        </w:rPr>
      </w:pPr>
      <w:r>
        <w:rPr>
          <w:rFonts w:cs="Arial"/>
          <w:b/>
        </w:rPr>
        <w:t>*</w:t>
      </w:r>
      <w:r>
        <w:rPr>
          <w:rFonts w:cs="Arial"/>
          <w:bCs/>
        </w:rPr>
        <w:tab/>
        <w:t xml:space="preserve">Please note that </w:t>
      </w:r>
      <w:r>
        <w:rPr>
          <w:rFonts w:cs="Arial"/>
          <w:bCs/>
          <w:u w:val="single"/>
        </w:rPr>
        <w:t>all</w:t>
      </w:r>
      <w:r>
        <w:rPr>
          <w:rFonts w:cs="Arial"/>
          <w:bCs/>
        </w:rPr>
        <w:t xml:space="preserve"> appointments will be subject to the receipt of two references viewed as satisfactory by the Council (or one reference for candidates already employed by the Council). </w:t>
      </w:r>
    </w:p>
    <w:p w:rsidR="007915E8" w:rsidRDefault="007915E8" w:rsidP="007F5B08">
      <w:pPr>
        <w:tabs>
          <w:tab w:val="left" w:pos="360"/>
          <w:tab w:val="left" w:pos="720"/>
          <w:tab w:val="left" w:pos="1440"/>
        </w:tabs>
        <w:ind w:left="360" w:hanging="360"/>
        <w:rPr>
          <w:rFonts w:cs="Arial"/>
          <w:bCs/>
        </w:rPr>
      </w:pPr>
      <w:r>
        <w:rPr>
          <w:rFonts w:cs="Arial"/>
          <w:bCs/>
        </w:rPr>
        <w:t xml:space="preserve"> </w:t>
      </w:r>
    </w:p>
    <w:p w:rsidR="007915E8" w:rsidRDefault="007915E8" w:rsidP="007F5B08">
      <w:pPr>
        <w:tabs>
          <w:tab w:val="left" w:pos="360"/>
          <w:tab w:val="left" w:pos="720"/>
          <w:tab w:val="left" w:pos="1440"/>
        </w:tabs>
        <w:ind w:left="360" w:hanging="360"/>
        <w:rPr>
          <w:rFonts w:cs="Arial"/>
          <w:bCs/>
        </w:rPr>
      </w:pPr>
      <w:r>
        <w:rPr>
          <w:rFonts w:cs="Arial"/>
          <w:bCs/>
        </w:rPr>
        <w:tab/>
        <w:t>The Head of Human Resources (or their delegates) decision will be final.</w:t>
      </w:r>
    </w:p>
    <w:p w:rsidR="007915E8" w:rsidRDefault="007915E8" w:rsidP="007F5B08">
      <w:pPr>
        <w:pStyle w:val="Heading3"/>
        <w:jc w:val="left"/>
        <w:rPr>
          <w:rFonts w:cs="Arial"/>
          <w:b w:val="0"/>
          <w:sz w:val="24"/>
        </w:rPr>
      </w:pPr>
    </w:p>
    <w:p w:rsidR="007915E8" w:rsidRDefault="007915E8" w:rsidP="007F5B08">
      <w:pPr>
        <w:pStyle w:val="Heading3"/>
        <w:jc w:val="left"/>
        <w:rPr>
          <w:rFonts w:cs="Arial"/>
          <w:bCs w:val="0"/>
          <w:sz w:val="24"/>
        </w:rPr>
      </w:pPr>
      <w:r>
        <w:rPr>
          <w:rFonts w:cs="Arial"/>
          <w:bCs w:val="0"/>
          <w:sz w:val="24"/>
        </w:rPr>
        <w:t>Code of Practice on the use of Disclosure Information</w:t>
      </w:r>
    </w:p>
    <w:p w:rsidR="007915E8" w:rsidRDefault="007915E8" w:rsidP="007F5B08">
      <w:pPr>
        <w:tabs>
          <w:tab w:val="left" w:pos="360"/>
          <w:tab w:val="left" w:pos="720"/>
          <w:tab w:val="left" w:pos="1440"/>
        </w:tabs>
        <w:ind w:left="360" w:hanging="360"/>
        <w:rPr>
          <w:rFonts w:cs="Arial"/>
          <w:bCs/>
        </w:rPr>
      </w:pPr>
    </w:p>
    <w:p w:rsidR="007915E8" w:rsidRDefault="007915E8" w:rsidP="007F5B08">
      <w:pPr>
        <w:pStyle w:val="BodyText2"/>
        <w:tabs>
          <w:tab w:val="left" w:pos="360"/>
        </w:tabs>
        <w:rPr>
          <w:rFonts w:cs="Arial"/>
          <w:b w:val="0"/>
        </w:rPr>
      </w:pPr>
      <w:r>
        <w:rPr>
          <w:rFonts w:cs="Arial"/>
          <w:b w:val="0"/>
        </w:rPr>
        <w:t xml:space="preserve">The Council is registered with the Disclosure and Barring Service to enable it to access the Disclosure Service.  As a registered body, the Council must abide by a </w:t>
      </w:r>
      <w:hyperlink r:id="rId21" w:history="1">
        <w:r w:rsidRPr="00CF541D">
          <w:rPr>
            <w:rFonts w:cs="Arial"/>
            <w:b w:val="0"/>
            <w:color w:val="0000FF"/>
            <w:szCs w:val="24"/>
            <w:u w:val="single"/>
          </w:rPr>
          <w:t>code of practice</w:t>
        </w:r>
      </w:hyperlink>
      <w:r w:rsidRPr="00CF541D">
        <w:rPr>
          <w:rFonts w:cs="Arial"/>
          <w:b w:val="0"/>
          <w:color w:val="0000FF"/>
          <w:szCs w:val="24"/>
          <w:u w:val="single"/>
        </w:rPr>
        <w:t>.</w:t>
      </w:r>
    </w:p>
    <w:p w:rsidR="007915E8" w:rsidRDefault="007915E8" w:rsidP="007F5B08">
      <w:pPr>
        <w:tabs>
          <w:tab w:val="left" w:pos="360"/>
          <w:tab w:val="left" w:pos="720"/>
          <w:tab w:val="left" w:pos="1440"/>
        </w:tabs>
        <w:rPr>
          <w:rFonts w:cs="Arial"/>
          <w:bCs/>
        </w:rPr>
      </w:pPr>
    </w:p>
    <w:p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Policy on the Recruitment of Ex-Offenders</w:t>
      </w:r>
    </w:p>
    <w:p w:rsidR="007915E8" w:rsidRDefault="007915E8" w:rsidP="007F5B08">
      <w:pPr>
        <w:tabs>
          <w:tab w:val="left" w:pos="360"/>
          <w:tab w:val="left" w:pos="720"/>
          <w:tab w:val="left" w:pos="1440"/>
        </w:tabs>
        <w:rPr>
          <w:rFonts w:cs="Arial"/>
          <w:bCs/>
        </w:rPr>
      </w:pPr>
    </w:p>
    <w:p w:rsidR="007915E8" w:rsidRDefault="007915E8" w:rsidP="007F5B08">
      <w:pPr>
        <w:pStyle w:val="BodyText"/>
        <w:rPr>
          <w:rFonts w:cs="Arial"/>
          <w:bCs/>
          <w:sz w:val="24"/>
        </w:rPr>
      </w:pPr>
      <w:r>
        <w:rPr>
          <w:rFonts w:cs="Arial"/>
          <w:bCs/>
          <w:sz w:val="24"/>
        </w:rPr>
        <w:t>The Council will not discriminate against job applicants on the grounds of previous criminal convictions that have no relevant bearing on the post being applied for.</w:t>
      </w:r>
    </w:p>
    <w:p w:rsidR="007915E8" w:rsidRDefault="007915E8" w:rsidP="007F5B08">
      <w:pPr>
        <w:tabs>
          <w:tab w:val="left" w:pos="360"/>
          <w:tab w:val="left" w:pos="720"/>
          <w:tab w:val="left" w:pos="1440"/>
        </w:tabs>
        <w:rPr>
          <w:rFonts w:cs="Arial"/>
          <w:bCs/>
        </w:rPr>
      </w:pPr>
    </w:p>
    <w:p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Security of Disclosure Information</w:t>
      </w:r>
    </w:p>
    <w:p w:rsidR="007915E8" w:rsidRDefault="007915E8" w:rsidP="007F5B08">
      <w:pPr>
        <w:tabs>
          <w:tab w:val="left" w:pos="360"/>
          <w:tab w:val="left" w:pos="720"/>
          <w:tab w:val="left" w:pos="1440"/>
        </w:tabs>
        <w:rPr>
          <w:rFonts w:cs="Arial"/>
          <w:bCs/>
        </w:rPr>
      </w:pPr>
    </w:p>
    <w:p w:rsidR="007915E8" w:rsidRDefault="007915E8" w:rsidP="007F5B08">
      <w:pPr>
        <w:pStyle w:val="BodyText2"/>
        <w:tabs>
          <w:tab w:val="left" w:pos="360"/>
        </w:tabs>
        <w:rPr>
          <w:rFonts w:cs="Arial"/>
          <w:b w:val="0"/>
        </w:rPr>
      </w:pPr>
      <w:r>
        <w:rPr>
          <w:rFonts w:cs="Arial"/>
          <w:b w:val="0"/>
        </w:rPr>
        <w:t>All information provided in connection with the Disclosure will be kept confidential.</w:t>
      </w:r>
    </w:p>
    <w:p w:rsidR="007915E8" w:rsidRDefault="007915E8" w:rsidP="007F5B08">
      <w:pPr>
        <w:pStyle w:val="BodyText2"/>
        <w:tabs>
          <w:tab w:val="left" w:pos="360"/>
        </w:tabs>
        <w:rPr>
          <w:rFonts w:cs="Arial"/>
          <w:b w:val="0"/>
        </w:rPr>
      </w:pPr>
    </w:p>
    <w:p w:rsidR="007915E8" w:rsidRDefault="007915E8" w:rsidP="007F5B08">
      <w:pPr>
        <w:pStyle w:val="BodyText2"/>
        <w:tabs>
          <w:tab w:val="left" w:pos="360"/>
        </w:tabs>
        <w:rPr>
          <w:rFonts w:cs="Arial"/>
          <w:b w:val="0"/>
        </w:rPr>
      </w:pPr>
      <w:r>
        <w:rPr>
          <w:rFonts w:cs="Arial"/>
          <w:b w:val="0"/>
        </w:rPr>
        <w:t>The DBS disclosure check is used to make recruitment decisions about suitability for a position. Information about criminal convictions collected in the recruitment process will be deleted once it has been verified unless in exceptional circumstances, where the information is clearly relevant to the on-going employment relationship.</w:t>
      </w:r>
    </w:p>
    <w:p w:rsidR="007915E8" w:rsidRDefault="007915E8" w:rsidP="007F5B08">
      <w:pPr>
        <w:pStyle w:val="BodyText2"/>
        <w:tabs>
          <w:tab w:val="left" w:pos="360"/>
        </w:tabs>
        <w:rPr>
          <w:rFonts w:cs="Arial"/>
          <w:b w:val="0"/>
        </w:rPr>
      </w:pPr>
    </w:p>
    <w:p w:rsidR="007915E8" w:rsidRDefault="007915E8" w:rsidP="007F5B08">
      <w:pPr>
        <w:pStyle w:val="BodyText2"/>
        <w:tabs>
          <w:tab w:val="left" w:pos="360"/>
        </w:tabs>
        <w:rPr>
          <w:rFonts w:cs="Arial"/>
          <w:b w:val="0"/>
        </w:rPr>
      </w:pPr>
      <w:r>
        <w:rPr>
          <w:rFonts w:cs="Arial"/>
          <w:b w:val="0"/>
        </w:rPr>
        <w:t>Upon completion of the recruitment process, for successful applicants only the disclosure number and date is retained on the employment record. No other information is retained unless with the express permission of the candidate/employee. For unsuccessful applicants, your information is deleted in line with our recruitment Privacy Notice.</w:t>
      </w:r>
    </w:p>
    <w:p w:rsidR="007915E8" w:rsidRDefault="007915E8" w:rsidP="007F5B08">
      <w:pPr>
        <w:pStyle w:val="Heading2"/>
        <w:tabs>
          <w:tab w:val="left" w:pos="360"/>
        </w:tabs>
        <w:jc w:val="left"/>
        <w:rPr>
          <w:rFonts w:ascii="Arial" w:hAnsi="Arial" w:cs="Arial"/>
          <w:b w:val="0"/>
          <w:sz w:val="24"/>
        </w:rPr>
      </w:pPr>
    </w:p>
    <w:p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Challenging Information on Disclosure</w:t>
      </w:r>
    </w:p>
    <w:p w:rsidR="007915E8" w:rsidRDefault="007915E8" w:rsidP="007F5B08">
      <w:pPr>
        <w:tabs>
          <w:tab w:val="left" w:pos="360"/>
          <w:tab w:val="left" w:pos="720"/>
          <w:tab w:val="left" w:pos="1440"/>
        </w:tabs>
        <w:rPr>
          <w:rFonts w:cs="Arial"/>
          <w:bCs/>
        </w:rPr>
      </w:pPr>
    </w:p>
    <w:p w:rsidR="007915E8" w:rsidRDefault="007915E8" w:rsidP="007F5B08">
      <w:pPr>
        <w:pStyle w:val="BodyText2"/>
        <w:tabs>
          <w:tab w:val="left" w:pos="360"/>
        </w:tabs>
        <w:rPr>
          <w:rFonts w:cs="Arial"/>
          <w:b w:val="0"/>
        </w:rPr>
      </w:pPr>
      <w:r>
        <w:rPr>
          <w:rFonts w:cs="Arial"/>
          <w:b w:val="0"/>
        </w:rPr>
        <w:t>If you feel that information about you contained within a Disclosure is incorrect, you may contact the Disclosure and Barring Service on 0300 200 190.  This should be done as soon as any discrepancy becomes apparent.  In such cases, the final appointment decision will be deferred until you have had an opportunity to rectify the situation.</w:t>
      </w:r>
    </w:p>
    <w:p w:rsidR="007915E8" w:rsidRDefault="007915E8" w:rsidP="007F5B08">
      <w:pPr>
        <w:tabs>
          <w:tab w:val="left" w:pos="360"/>
          <w:tab w:val="left" w:pos="720"/>
          <w:tab w:val="left" w:pos="1440"/>
        </w:tabs>
        <w:rPr>
          <w:rFonts w:cs="Arial"/>
          <w:bCs/>
        </w:rPr>
      </w:pPr>
    </w:p>
    <w:p w:rsidR="007915E8" w:rsidRDefault="007915E8" w:rsidP="007F5B08">
      <w:pPr>
        <w:pStyle w:val="BodyText2"/>
        <w:tabs>
          <w:tab w:val="left" w:pos="360"/>
        </w:tabs>
        <w:rPr>
          <w:rFonts w:cs="Arial"/>
        </w:rPr>
      </w:pPr>
      <w:r>
        <w:rPr>
          <w:rFonts w:cs="Arial"/>
          <w:b w:val="0"/>
        </w:rPr>
        <w:t>If you have any queries or complaints about the recruitment procedure, please contact the Head of Human Resources (for details see the Recruitment Charter).</w:t>
      </w:r>
    </w:p>
    <w:p w:rsidR="007915E8" w:rsidRDefault="007915E8" w:rsidP="007F5B08">
      <w:pPr>
        <w:rPr>
          <w:rFonts w:cs="Arial"/>
        </w:rPr>
      </w:pPr>
    </w:p>
    <w:p w:rsidR="007915E8" w:rsidRPr="00F932D5" w:rsidRDefault="007915E8" w:rsidP="00F932D5">
      <w:pPr>
        <w:tabs>
          <w:tab w:val="left" w:pos="720"/>
          <w:tab w:val="left" w:pos="1440"/>
        </w:tabs>
        <w:rPr>
          <w:rFonts w:cs="Arial"/>
          <w:bCs/>
        </w:rPr>
      </w:pPr>
    </w:p>
    <w:sectPr w:rsidR="007915E8" w:rsidRPr="00F932D5">
      <w:headerReference w:type="even" r:id="rId22"/>
      <w:headerReference w:type="default" r:id="rId23"/>
      <w:footerReference w:type="even" r:id="rId24"/>
      <w:footerReference w:type="default" r:id="rId25"/>
      <w:headerReference w:type="first" r:id="rId26"/>
      <w:footerReference w:type="first" r:id="rId27"/>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9F" w:rsidRDefault="0024729F">
      <w:pPr>
        <w:spacing w:line="20" w:lineRule="exact"/>
      </w:pPr>
    </w:p>
  </w:endnote>
  <w:endnote w:type="continuationSeparator" w:id="0">
    <w:p w:rsidR="0024729F" w:rsidRDefault="0024729F">
      <w:r>
        <w:t xml:space="preserve"> </w:t>
      </w:r>
    </w:p>
  </w:endnote>
  <w:endnote w:type="continuationNotice" w:id="1">
    <w:p w:rsidR="0024729F" w:rsidRDefault="002472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912E05">
    <w:pPr>
      <w:pStyle w:val="Footer"/>
      <w:rPr>
        <w:rFonts w:cs="Arial"/>
        <w:sz w:val="16"/>
      </w:rPr>
    </w:pPr>
    <w:r>
      <w:rPr>
        <w:rFonts w:cs="Arial"/>
        <w:sz w:val="16"/>
      </w:rPr>
      <w:t>6/2/19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9F" w:rsidRDefault="0024729F">
      <w:r>
        <w:separator/>
      </w:r>
    </w:p>
  </w:footnote>
  <w:footnote w:type="continuationSeparator" w:id="0">
    <w:p w:rsidR="0024729F" w:rsidRDefault="0024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Pr="007C0D3B" w:rsidRDefault="00F9229F" w:rsidP="007C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30AF5"/>
    <w:multiLevelType w:val="hybridMultilevel"/>
    <w:tmpl w:val="FC8C0E0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nsid w:val="7B6F22E1"/>
    <w:multiLevelType w:val="hybridMultilevel"/>
    <w:tmpl w:val="894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7"/>
    <w:rsid w:val="000146E5"/>
    <w:rsid w:val="00015A86"/>
    <w:rsid w:val="00036509"/>
    <w:rsid w:val="00072AC7"/>
    <w:rsid w:val="000B664D"/>
    <w:rsid w:val="0010512B"/>
    <w:rsid w:val="00105879"/>
    <w:rsid w:val="0017482E"/>
    <w:rsid w:val="001D278F"/>
    <w:rsid w:val="00225171"/>
    <w:rsid w:val="0024729F"/>
    <w:rsid w:val="002A4209"/>
    <w:rsid w:val="002C0DE8"/>
    <w:rsid w:val="002D0E31"/>
    <w:rsid w:val="00305C57"/>
    <w:rsid w:val="00390D3B"/>
    <w:rsid w:val="00397722"/>
    <w:rsid w:val="003B4AE8"/>
    <w:rsid w:val="003E5400"/>
    <w:rsid w:val="004035BB"/>
    <w:rsid w:val="00432E4D"/>
    <w:rsid w:val="00435D71"/>
    <w:rsid w:val="004534A9"/>
    <w:rsid w:val="00457DBE"/>
    <w:rsid w:val="0049599F"/>
    <w:rsid w:val="004A5FCA"/>
    <w:rsid w:val="004B439E"/>
    <w:rsid w:val="004C6689"/>
    <w:rsid w:val="004E1DA2"/>
    <w:rsid w:val="004E4FB0"/>
    <w:rsid w:val="00510EA5"/>
    <w:rsid w:val="00516382"/>
    <w:rsid w:val="00531D40"/>
    <w:rsid w:val="00590323"/>
    <w:rsid w:val="00596AF2"/>
    <w:rsid w:val="00610A72"/>
    <w:rsid w:val="006363A2"/>
    <w:rsid w:val="006820AB"/>
    <w:rsid w:val="006B7EC3"/>
    <w:rsid w:val="007119E8"/>
    <w:rsid w:val="00735C29"/>
    <w:rsid w:val="0076199A"/>
    <w:rsid w:val="007915E8"/>
    <w:rsid w:val="0079520D"/>
    <w:rsid w:val="007C0D3B"/>
    <w:rsid w:val="007F5B08"/>
    <w:rsid w:val="00802696"/>
    <w:rsid w:val="00840883"/>
    <w:rsid w:val="00851036"/>
    <w:rsid w:val="00885CC1"/>
    <w:rsid w:val="008922DD"/>
    <w:rsid w:val="008E088D"/>
    <w:rsid w:val="00912E05"/>
    <w:rsid w:val="00922BF4"/>
    <w:rsid w:val="0092330F"/>
    <w:rsid w:val="009470DF"/>
    <w:rsid w:val="0097525C"/>
    <w:rsid w:val="0097602C"/>
    <w:rsid w:val="00987F4E"/>
    <w:rsid w:val="00990329"/>
    <w:rsid w:val="009B00CE"/>
    <w:rsid w:val="00A000E6"/>
    <w:rsid w:val="00A0330F"/>
    <w:rsid w:val="00A10B1F"/>
    <w:rsid w:val="00A1725C"/>
    <w:rsid w:val="00A321A3"/>
    <w:rsid w:val="00A427C2"/>
    <w:rsid w:val="00A50A82"/>
    <w:rsid w:val="00A65483"/>
    <w:rsid w:val="00A80FA9"/>
    <w:rsid w:val="00AE3E91"/>
    <w:rsid w:val="00B42A13"/>
    <w:rsid w:val="00B979AE"/>
    <w:rsid w:val="00C30F0C"/>
    <w:rsid w:val="00C41EB0"/>
    <w:rsid w:val="00C644EC"/>
    <w:rsid w:val="00C75D8C"/>
    <w:rsid w:val="00C820EA"/>
    <w:rsid w:val="00CD3742"/>
    <w:rsid w:val="00CF541D"/>
    <w:rsid w:val="00D301C3"/>
    <w:rsid w:val="00D859DC"/>
    <w:rsid w:val="00DB3E31"/>
    <w:rsid w:val="00DE17E5"/>
    <w:rsid w:val="00DF589B"/>
    <w:rsid w:val="00E45587"/>
    <w:rsid w:val="00EA530E"/>
    <w:rsid w:val="00ED270A"/>
    <w:rsid w:val="00ED4CD9"/>
    <w:rsid w:val="00F02B89"/>
    <w:rsid w:val="00F125C2"/>
    <w:rsid w:val="00F56ABC"/>
    <w:rsid w:val="00F65E1E"/>
    <w:rsid w:val="00F9229F"/>
    <w:rsid w:val="00F932D5"/>
    <w:rsid w:val="00FE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humanresources@staffordbc.gov.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gov.uk/government/publications/dbs-code-of-practice"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taffordbc.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publications/dbs-code-of-prac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contactcentre@staffordbc.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affordbc.gov.uk/jobs-and-career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staffordbc.gov.uk/jobs-and-careers" TargetMode="External"/><Relationship Id="rId19"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mailto:gnickels@staffordbc.gov.uk" TargetMode="External"/><Relationship Id="rId14" Type="http://schemas.openxmlformats.org/officeDocument/2006/relationships/hyperlink" Target="mailto:humanresources@staffordbc.gov.uk" TargetMode="External"/><Relationship Id="rId22" Type="http://schemas.openxmlformats.org/officeDocument/2006/relationships/header" Target="header2.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ickels\AppData\Local\Microsoft\Windows\INetCache\Content.MSO\B4C60F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E53C-A4FB-430F-8B17-FB8C1F0D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B4C60F47</Template>
  <TotalTime>3</TotalTime>
  <Pages>13</Pages>
  <Words>3169</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21124</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Jeanette Purvis</dc:creator>
  <cp:lastModifiedBy>Grace Nickels</cp:lastModifiedBy>
  <cp:revision>3</cp:revision>
  <cp:lastPrinted>2018-04-30T14:46:00Z</cp:lastPrinted>
  <dcterms:created xsi:type="dcterms:W3CDTF">2019-07-19T10:28:00Z</dcterms:created>
  <dcterms:modified xsi:type="dcterms:W3CDTF">2019-07-19T10:29:00Z</dcterms:modified>
</cp:coreProperties>
</file>