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2" w:rsidRDefault="00610A72">
      <w:pPr>
        <w:jc w:val="center"/>
        <w:rPr>
          <w:rFonts w:cs="Arial"/>
          <w:b/>
          <w:bCs/>
        </w:rPr>
      </w:pPr>
    </w:p>
    <w:p w:rsidR="00C6244D" w:rsidRDefault="00873625" w:rsidP="00DC1207">
      <w:pPr>
        <w:jc w:val="center"/>
        <w:rPr>
          <w:rFonts w:cs="Arial"/>
          <w:b/>
          <w:bCs/>
        </w:rPr>
      </w:pPr>
      <w:r>
        <w:rPr>
          <w:rFonts w:cs="Arial"/>
          <w:b/>
          <w:bCs/>
          <w:noProof/>
          <w:lang w:eastAsia="en-GB"/>
        </w:rPr>
        <w:drawing>
          <wp:inline distT="0" distB="0" distL="0" distR="0" wp14:anchorId="778B2121" wp14:editId="2F82D92A">
            <wp:extent cx="3825240" cy="1420368"/>
            <wp:effectExtent l="0" t="0" r="381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d Service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57B" w:rsidRPr="00036509" w:rsidRDefault="00BB457B">
      <w:pPr>
        <w:jc w:val="center"/>
        <w:rPr>
          <w:rFonts w:cs="Arial"/>
          <w:b/>
          <w:bCs/>
        </w:rPr>
      </w:pPr>
    </w:p>
    <w:p w:rsidR="00610A72" w:rsidRDefault="005713F1">
      <w:pPr>
        <w:pStyle w:val="Heading3"/>
        <w:rPr>
          <w:rFonts w:cs="Arial"/>
          <w:sz w:val="24"/>
        </w:rPr>
      </w:pPr>
      <w:r>
        <w:rPr>
          <w:rFonts w:cs="Arial"/>
          <w:sz w:val="24"/>
        </w:rPr>
        <w:t>PERSON</w:t>
      </w:r>
      <w:r w:rsidR="00610A72">
        <w:rPr>
          <w:rFonts w:cs="Arial"/>
          <w:sz w:val="24"/>
        </w:rPr>
        <w:t xml:space="preserve"> SPECIFICATION</w:t>
      </w:r>
    </w:p>
    <w:p w:rsidR="004E66C2" w:rsidRDefault="004E66C2" w:rsidP="004E66C2"/>
    <w:tbl>
      <w:tblPr>
        <w:tblStyle w:val="TableGrid"/>
        <w:tblW w:w="9270" w:type="dxa"/>
        <w:tblInd w:w="198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430"/>
      </w:tblGrid>
      <w:tr w:rsidR="004E66C2" w:rsidTr="004E66C2">
        <w:tc>
          <w:tcPr>
            <w:tcW w:w="2340" w:type="dxa"/>
          </w:tcPr>
          <w:p w:rsidR="004E66C2" w:rsidRPr="004E66C2" w:rsidRDefault="004E66C2" w:rsidP="004E66C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E66C2" w:rsidRPr="004E66C2" w:rsidRDefault="004E66C2" w:rsidP="004E66C2">
            <w:pPr>
              <w:rPr>
                <w:b/>
                <w:sz w:val="22"/>
                <w:szCs w:val="22"/>
              </w:rPr>
            </w:pPr>
            <w:r w:rsidRPr="004E66C2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2250" w:type="dxa"/>
          </w:tcPr>
          <w:p w:rsidR="004E66C2" w:rsidRPr="004E66C2" w:rsidRDefault="004E66C2" w:rsidP="004E66C2">
            <w:pPr>
              <w:rPr>
                <w:b/>
                <w:sz w:val="22"/>
                <w:szCs w:val="22"/>
              </w:rPr>
            </w:pPr>
            <w:r w:rsidRPr="004E66C2">
              <w:rPr>
                <w:b/>
                <w:sz w:val="22"/>
                <w:szCs w:val="22"/>
              </w:rPr>
              <w:t>DESIRABLE</w:t>
            </w:r>
          </w:p>
        </w:tc>
        <w:tc>
          <w:tcPr>
            <w:tcW w:w="2430" w:type="dxa"/>
          </w:tcPr>
          <w:p w:rsidR="004E66C2" w:rsidRPr="004E66C2" w:rsidRDefault="004E66C2" w:rsidP="004E66C2">
            <w:pPr>
              <w:rPr>
                <w:b/>
                <w:sz w:val="22"/>
                <w:szCs w:val="22"/>
              </w:rPr>
            </w:pPr>
            <w:r w:rsidRPr="004E66C2">
              <w:rPr>
                <w:b/>
                <w:sz w:val="22"/>
                <w:szCs w:val="22"/>
              </w:rPr>
              <w:t>ASSESSMENT METHOD</w:t>
            </w:r>
          </w:p>
          <w:p w:rsidR="004E66C2" w:rsidRP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>I = Interview</w:t>
            </w:r>
          </w:p>
          <w:p w:rsidR="004E66C2" w:rsidRP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>T = Test/Assessment</w:t>
            </w:r>
          </w:p>
          <w:p w:rsidR="004E66C2" w:rsidRP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>QC = Qualification Certificate</w:t>
            </w:r>
          </w:p>
          <w:p w:rsidR="004E66C2" w:rsidRP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 xml:space="preserve">AF=Application Form </w:t>
            </w:r>
          </w:p>
        </w:tc>
      </w:tr>
      <w:tr w:rsidR="004E66C2" w:rsidTr="004E66C2">
        <w:tc>
          <w:tcPr>
            <w:tcW w:w="2340" w:type="dxa"/>
          </w:tcPr>
          <w:p w:rsidR="004E66C2" w:rsidRPr="004E66C2" w:rsidRDefault="004E66C2" w:rsidP="004E66C2">
            <w:pPr>
              <w:rPr>
                <w:b/>
                <w:sz w:val="22"/>
                <w:szCs w:val="22"/>
              </w:rPr>
            </w:pPr>
            <w:r w:rsidRPr="004E66C2">
              <w:rPr>
                <w:b/>
                <w:sz w:val="22"/>
                <w:szCs w:val="22"/>
              </w:rPr>
              <w:t>QUALIFICATIONS</w:t>
            </w:r>
          </w:p>
        </w:tc>
        <w:tc>
          <w:tcPr>
            <w:tcW w:w="2250" w:type="dxa"/>
          </w:tcPr>
          <w:p w:rsidR="004E66C2" w:rsidRP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>Relevant degree level qualification or equivalent including Maths &amp; English to GCSE / O Level</w:t>
            </w:r>
          </w:p>
        </w:tc>
        <w:tc>
          <w:tcPr>
            <w:tcW w:w="2250" w:type="dxa"/>
          </w:tcPr>
          <w:p w:rsidR="004E66C2" w:rsidRPr="004E66C2" w:rsidRDefault="00130CB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Relevant Management qualification</w:t>
            </w:r>
          </w:p>
        </w:tc>
        <w:tc>
          <w:tcPr>
            <w:tcW w:w="2430" w:type="dxa"/>
          </w:tcPr>
          <w:p w:rsidR="004E66C2" w:rsidRP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>I, QC, AF</w:t>
            </w:r>
          </w:p>
        </w:tc>
      </w:tr>
      <w:tr w:rsidR="004E66C2" w:rsidTr="004E66C2">
        <w:tc>
          <w:tcPr>
            <w:tcW w:w="2340" w:type="dxa"/>
          </w:tcPr>
          <w:p w:rsidR="004E66C2" w:rsidRDefault="004E66C2" w:rsidP="004E66C2">
            <w:pPr>
              <w:rPr>
                <w:b/>
                <w:sz w:val="22"/>
                <w:szCs w:val="22"/>
              </w:rPr>
            </w:pPr>
            <w:r w:rsidRPr="004E66C2">
              <w:rPr>
                <w:b/>
                <w:sz w:val="22"/>
                <w:szCs w:val="22"/>
              </w:rPr>
              <w:t>WORK EXPERIENCE</w:t>
            </w: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CE2486" w:rsidRDefault="00CE2486" w:rsidP="004E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WORK EXPERIENCE </w:t>
            </w:r>
          </w:p>
          <w:p w:rsidR="00CE2486" w:rsidRP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(continued)</w:t>
            </w:r>
          </w:p>
        </w:tc>
        <w:tc>
          <w:tcPr>
            <w:tcW w:w="2250" w:type="dxa"/>
          </w:tcPr>
          <w:p w:rsid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lastRenderedPageBreak/>
              <w:t>Significant experience of project or programme management of major development projects</w:t>
            </w:r>
            <w:r>
              <w:rPr>
                <w:sz w:val="22"/>
                <w:szCs w:val="22"/>
              </w:rPr>
              <w:t>.</w:t>
            </w:r>
          </w:p>
          <w:p w:rsidR="00130CB6" w:rsidRDefault="00130CB6" w:rsidP="004E66C2">
            <w:pPr>
              <w:rPr>
                <w:sz w:val="22"/>
                <w:szCs w:val="22"/>
              </w:rPr>
            </w:pPr>
          </w:p>
          <w:p w:rsidR="004E66C2" w:rsidRDefault="00130CB6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>Experience of presenting, engaging and consulting with communities and the public through formal public participation projects</w:t>
            </w: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Extensive experience of working in partnership with a complex stakeholder group.</w:t>
            </w: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experience of using project management principles to build and lead a multi-disciplinary project team that involved working in partnership with other organisations.</w:t>
            </w:r>
          </w:p>
          <w:p w:rsidR="004E66C2" w:rsidRDefault="00526ED4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 w:rsidR="004E66C2">
              <w:rPr>
                <w:sz w:val="22"/>
                <w:szCs w:val="22"/>
              </w:rPr>
              <w:t>Proven experience of commissioning and contract management of research and policy work.</w:t>
            </w:r>
            <w:r w:rsidR="00DC1207">
              <w:rPr>
                <w:sz w:val="22"/>
                <w:szCs w:val="22"/>
              </w:rPr>
              <w:br/>
            </w:r>
          </w:p>
          <w:p w:rsidR="004E66C2" w:rsidRDefault="004E66C2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demonstrable understanding of the development process and the ability to deliver</w:t>
            </w:r>
            <w:r w:rsidR="00CF5B63">
              <w:rPr>
                <w:sz w:val="22"/>
                <w:szCs w:val="22"/>
              </w:rPr>
              <w:t xml:space="preserve"> development schemes.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Pr="004E66C2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experience of analysing problems, interpreting complex information and identifying practical solutions.</w:t>
            </w:r>
            <w:r w:rsidR="00DC1207">
              <w:rPr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:rsidR="004E66C2" w:rsidRPr="004E66C2" w:rsidRDefault="004E66C2" w:rsidP="004E66C2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4E66C2" w:rsidRDefault="004E66C2" w:rsidP="004E66C2">
            <w:pPr>
              <w:rPr>
                <w:sz w:val="22"/>
                <w:szCs w:val="22"/>
              </w:rPr>
            </w:pPr>
            <w:r w:rsidRPr="004E66C2">
              <w:rPr>
                <w:sz w:val="22"/>
                <w:szCs w:val="22"/>
              </w:rPr>
              <w:t>AF, I</w:t>
            </w: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</w:p>
          <w:p w:rsidR="004E66C2" w:rsidRDefault="004E66C2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DC1207" w:rsidRPr="004E66C2" w:rsidRDefault="00DC1207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</w:tc>
      </w:tr>
      <w:tr w:rsidR="004E66C2" w:rsidTr="004E66C2">
        <w:tc>
          <w:tcPr>
            <w:tcW w:w="2340" w:type="dxa"/>
          </w:tcPr>
          <w:p w:rsidR="004E66C2" w:rsidRPr="00CF5B63" w:rsidRDefault="00CF5B63" w:rsidP="004E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COMMUNICATION</w:t>
            </w:r>
          </w:p>
        </w:tc>
        <w:tc>
          <w:tcPr>
            <w:tcW w:w="2250" w:type="dxa"/>
          </w:tcPr>
          <w:p w:rsidR="00526ED4" w:rsidRPr="00526ED4" w:rsidRDefault="00526ED4" w:rsidP="004E66C2">
            <w:pPr>
              <w:rPr>
                <w:sz w:val="22"/>
                <w:szCs w:val="22"/>
              </w:rPr>
            </w:pPr>
            <w:r w:rsidRPr="00526ED4">
              <w:rPr>
                <w:rFonts w:cs="Arial"/>
                <w:sz w:val="22"/>
                <w:szCs w:val="22"/>
              </w:rPr>
              <w:t>The ability to converse at ease with members of the public and provide advice in accurate spoken English.</w:t>
            </w: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4E66C2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level of communication, presentation and consultation skills (written, oral and electronic) including the ability to network with a wide range of audiences, the general public and external agencies.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P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Proven ability to write clear and concise reports and produce well-presented publications.</w:t>
            </w:r>
          </w:p>
        </w:tc>
        <w:tc>
          <w:tcPr>
            <w:tcW w:w="2250" w:type="dxa"/>
          </w:tcPr>
          <w:p w:rsidR="004E66C2" w:rsidRPr="004E66C2" w:rsidRDefault="004E66C2" w:rsidP="004E66C2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4E66C2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AF, I 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Pr="004E66C2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</w:tc>
      </w:tr>
      <w:tr w:rsidR="00CF5B63" w:rsidTr="004E66C2">
        <w:tc>
          <w:tcPr>
            <w:tcW w:w="2340" w:type="dxa"/>
          </w:tcPr>
          <w:p w:rsidR="00CF5B63" w:rsidRDefault="00CF5B63" w:rsidP="004E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SPECIFIC SKILLS</w:t>
            </w: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Default="00CF5B63" w:rsidP="004E66C2">
            <w:pPr>
              <w:rPr>
                <w:b/>
                <w:sz w:val="22"/>
                <w:szCs w:val="22"/>
              </w:rPr>
            </w:pPr>
          </w:p>
          <w:p w:rsidR="00CF5B63" w:rsidRPr="00CF5B63" w:rsidRDefault="00CF5B63" w:rsidP="004E66C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SPECIFIC SKILLS </w:t>
            </w:r>
            <w:r>
              <w:rPr>
                <w:sz w:val="22"/>
                <w:szCs w:val="22"/>
              </w:rPr>
              <w:t>(continued)</w:t>
            </w:r>
          </w:p>
        </w:tc>
        <w:tc>
          <w:tcPr>
            <w:tcW w:w="2250" w:type="dxa"/>
          </w:tcPr>
          <w:p w:rsidR="00526ED4" w:rsidRDefault="00526ED4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/>
            </w:r>
            <w:r w:rsidR="00CF5B63">
              <w:rPr>
                <w:sz w:val="22"/>
                <w:szCs w:val="22"/>
              </w:rPr>
              <w:t>Project management supervisory skills, budget monitoring and the ability to make appropriate decisions as well as management of staff and contractor resources.</w:t>
            </w: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 good understanding of the national agenda regarding Garden Communities, knowledge of Local Government administration and its processes.</w:t>
            </w: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good understanding of the development industry and the ability to critically review and inform development appraisals and viability assessments.</w:t>
            </w:r>
          </w:p>
          <w:p w:rsidR="00DC1207" w:rsidRPr="00CF5B63" w:rsidRDefault="00DC1207" w:rsidP="004E66C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CF5B63" w:rsidRPr="004E66C2" w:rsidRDefault="00564931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Project Management qualification</w:t>
            </w:r>
          </w:p>
        </w:tc>
        <w:tc>
          <w:tcPr>
            <w:tcW w:w="2430" w:type="dxa"/>
          </w:tcPr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526ED4" w:rsidRDefault="00526ED4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</w:tc>
      </w:tr>
      <w:tr w:rsidR="00CF5B63" w:rsidTr="004E66C2">
        <w:tc>
          <w:tcPr>
            <w:tcW w:w="2340" w:type="dxa"/>
          </w:tcPr>
          <w:p w:rsidR="00CF5B63" w:rsidRDefault="00CF5B63" w:rsidP="004E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2250" w:type="dxa"/>
          </w:tcPr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flexible, enthusiastic and self-motivated approach to work.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as a team member and as an individual by showing appropriate initiative and a concern for quality.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leadership skills including the ability to delegate and empower employees.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</w:t>
            </w:r>
            <w:r w:rsidR="005A2D61">
              <w:rPr>
                <w:sz w:val="22"/>
                <w:szCs w:val="22"/>
              </w:rPr>
              <w:t xml:space="preserve">influence, </w:t>
            </w:r>
            <w:r>
              <w:rPr>
                <w:sz w:val="22"/>
                <w:szCs w:val="22"/>
              </w:rPr>
              <w:t>adapt and respond quickly to change.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initiative in a working environment, thoroughness and attention to detail.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Demonstrates a professional working ethos.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DB6872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Approaches work with integrity, initiative and innovation with a customer focus. </w:t>
            </w:r>
          </w:p>
          <w:p w:rsidR="00CF5B63" w:rsidRDefault="00526ED4" w:rsidP="004E66C2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:rsidR="00CF5B63" w:rsidRPr="004E66C2" w:rsidRDefault="00CF5B63" w:rsidP="004E66C2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</w:p>
          <w:p w:rsidR="00CF5B63" w:rsidRDefault="00CF5B63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</w:tr>
      <w:tr w:rsidR="00CE2486" w:rsidTr="004E66C2">
        <w:tc>
          <w:tcPr>
            <w:tcW w:w="2340" w:type="dxa"/>
          </w:tcPr>
          <w:p w:rsidR="00CE2486" w:rsidRDefault="00526ED4" w:rsidP="004E66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br/>
            </w:r>
            <w:r w:rsidR="00CE2486">
              <w:rPr>
                <w:b/>
                <w:sz w:val="22"/>
                <w:szCs w:val="22"/>
              </w:rPr>
              <w:t>OTHER CRITERIA</w:t>
            </w: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Default="00DC1207" w:rsidP="004E66C2">
            <w:pPr>
              <w:rPr>
                <w:b/>
                <w:sz w:val="22"/>
                <w:szCs w:val="22"/>
              </w:rPr>
            </w:pPr>
          </w:p>
          <w:p w:rsidR="00DC1207" w:rsidRPr="00DC1207" w:rsidRDefault="00DC1207" w:rsidP="004E66C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Full, valid driving licence and access to a vehicle in order to travel around sites within the Borough.</w:t>
            </w: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DC1207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Appropriate Business Use vehicle insurance.</w:t>
            </w:r>
          </w:p>
          <w:p w:rsidR="00DC1207" w:rsidRDefault="00DC1207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Promote a positive and professional council image.</w:t>
            </w: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P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attend out of hours meetings. </w:t>
            </w:r>
            <w:r w:rsidR="00611A49">
              <w:rPr>
                <w:sz w:val="22"/>
                <w:szCs w:val="22"/>
              </w:rPr>
              <w:br/>
            </w:r>
          </w:p>
        </w:tc>
        <w:tc>
          <w:tcPr>
            <w:tcW w:w="2250" w:type="dxa"/>
          </w:tcPr>
          <w:p w:rsidR="00CE2486" w:rsidRPr="004E66C2" w:rsidRDefault="00CE2486" w:rsidP="004E66C2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:rsid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AF, I</w:t>
            </w: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</w:p>
          <w:p w:rsidR="00CE2486" w:rsidRDefault="00CE2486" w:rsidP="004E66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AF, I </w:t>
            </w:r>
          </w:p>
        </w:tc>
      </w:tr>
    </w:tbl>
    <w:p w:rsidR="00610A72" w:rsidRDefault="00610A72" w:rsidP="00CE2486">
      <w:pPr>
        <w:pStyle w:val="Heading1"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left"/>
        <w:rPr>
          <w:rFonts w:ascii="Arial" w:hAnsi="Arial" w:cs="Arial"/>
          <w:sz w:val="24"/>
        </w:rPr>
      </w:pPr>
    </w:p>
    <w:p w:rsidR="00610A72" w:rsidRDefault="00610A72">
      <w:pPr>
        <w:pStyle w:val="Heading3"/>
        <w:rPr>
          <w:rFonts w:cs="Arial"/>
          <w:sz w:val="24"/>
        </w:rPr>
      </w:pPr>
    </w:p>
    <w:p w:rsidR="00610A72" w:rsidRDefault="00610A72" w:rsidP="00B2397F">
      <w:pPr>
        <w:pStyle w:val="Heading3"/>
        <w:jc w:val="left"/>
        <w:rPr>
          <w:rFonts w:cs="Arial"/>
          <w:sz w:val="24"/>
        </w:rPr>
      </w:pPr>
    </w:p>
    <w:sectPr w:rsidR="00610A72" w:rsidSect="00C624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9" w:h="16834" w:code="9"/>
      <w:pgMar w:top="720" w:right="1440" w:bottom="720" w:left="1440" w:header="576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B76" w:rsidRDefault="00741B76">
      <w:pPr>
        <w:spacing w:line="20" w:lineRule="exact"/>
      </w:pPr>
    </w:p>
  </w:endnote>
  <w:endnote w:type="continuationSeparator" w:id="0">
    <w:p w:rsidR="00741B76" w:rsidRDefault="00741B76">
      <w:r>
        <w:t xml:space="preserve"> </w:t>
      </w:r>
    </w:p>
  </w:endnote>
  <w:endnote w:type="continuationNotice" w:id="1">
    <w:p w:rsidR="00741B76" w:rsidRDefault="00741B7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Foo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B76" w:rsidRDefault="00741B76">
      <w:r>
        <w:separator/>
      </w:r>
    </w:p>
  </w:footnote>
  <w:footnote w:type="continuationSeparator" w:id="0">
    <w:p w:rsidR="00741B76" w:rsidRDefault="00741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72" w:rsidRDefault="00610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C27"/>
    <w:multiLevelType w:val="hybridMultilevel"/>
    <w:tmpl w:val="B956BD94"/>
    <w:lvl w:ilvl="0" w:tplc="1D8038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E4936"/>
    <w:multiLevelType w:val="hybridMultilevel"/>
    <w:tmpl w:val="D95AD2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DDB67C6"/>
    <w:multiLevelType w:val="hybridMultilevel"/>
    <w:tmpl w:val="E8720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0E"/>
    <w:rsid w:val="00015DB5"/>
    <w:rsid w:val="00036509"/>
    <w:rsid w:val="00116195"/>
    <w:rsid w:val="00130CB6"/>
    <w:rsid w:val="00225171"/>
    <w:rsid w:val="00236FAA"/>
    <w:rsid w:val="00256D9F"/>
    <w:rsid w:val="00397722"/>
    <w:rsid w:val="003B5C2A"/>
    <w:rsid w:val="003F39CF"/>
    <w:rsid w:val="00486289"/>
    <w:rsid w:val="004E66C2"/>
    <w:rsid w:val="00526ED4"/>
    <w:rsid w:val="00540C18"/>
    <w:rsid w:val="00564931"/>
    <w:rsid w:val="005713F1"/>
    <w:rsid w:val="005A2D61"/>
    <w:rsid w:val="00610A72"/>
    <w:rsid w:val="00611A49"/>
    <w:rsid w:val="00623EDE"/>
    <w:rsid w:val="00741B76"/>
    <w:rsid w:val="00774267"/>
    <w:rsid w:val="007F3675"/>
    <w:rsid w:val="008122D3"/>
    <w:rsid w:val="00873625"/>
    <w:rsid w:val="008A71EE"/>
    <w:rsid w:val="0092330F"/>
    <w:rsid w:val="00B22388"/>
    <w:rsid w:val="00B2397F"/>
    <w:rsid w:val="00B44B77"/>
    <w:rsid w:val="00B61B54"/>
    <w:rsid w:val="00BB3E4D"/>
    <w:rsid w:val="00BB457B"/>
    <w:rsid w:val="00BF0389"/>
    <w:rsid w:val="00C3191D"/>
    <w:rsid w:val="00C6244D"/>
    <w:rsid w:val="00CD3742"/>
    <w:rsid w:val="00CE2486"/>
    <w:rsid w:val="00CF5B63"/>
    <w:rsid w:val="00D52DCD"/>
    <w:rsid w:val="00DB6872"/>
    <w:rsid w:val="00DC1207"/>
    <w:rsid w:val="00E178B7"/>
    <w:rsid w:val="00E40295"/>
    <w:rsid w:val="00E56A22"/>
    <w:rsid w:val="00EA530E"/>
    <w:rsid w:val="00F85595"/>
    <w:rsid w:val="00FB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3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388"/>
    <w:rPr>
      <w:rFonts w:ascii="Arial" w:hAnsi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Times New Roman" w:hAnsi="Times New Roman"/>
      <w:b/>
      <w:spacing w:val="-3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76"/>
        <w:tab w:val="left" w:pos="4176"/>
        <w:tab w:val="left" w:pos="4752"/>
      </w:tabs>
      <w:suppressAutoHyphens/>
      <w:ind w:left="4230" w:hanging="4230"/>
      <w:jc w:val="both"/>
      <w:outlineLvl w:val="1"/>
    </w:pPr>
    <w:rPr>
      <w:rFonts w:ascii="Times New Roman" w:hAnsi="Times New Roman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672"/>
        <w:tab w:val="left" w:pos="3024"/>
        <w:tab w:val="left" w:pos="4050"/>
        <w:tab w:val="left" w:pos="4860"/>
        <w:tab w:val="right" w:pos="7560"/>
      </w:tabs>
      <w:suppressAutoHyphens/>
      <w:ind w:left="3744" w:hanging="3744"/>
      <w:jc w:val="both"/>
      <w:outlineLvl w:val="3"/>
    </w:pPr>
    <w:rPr>
      <w:rFonts w:ascii="Times New Roman" w:hAnsi="Times New Roman"/>
      <w:b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2520"/>
        <w:tab w:val="left" w:pos="3600"/>
        <w:tab w:val="left" w:pos="4320"/>
      </w:tabs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tabs>
        <w:tab w:val="right" w:pos="8370"/>
        <w:tab w:val="right" w:pos="9026"/>
      </w:tabs>
      <w:suppressAutoHyphens/>
      <w:jc w:val="center"/>
    </w:pPr>
    <w:rPr>
      <w:rFonts w:ascii="Times New Roman" w:hAnsi="Times New Roman"/>
      <w:b/>
      <w:spacing w:val="-3"/>
      <w:sz w:val="32"/>
    </w:rPr>
  </w:style>
  <w:style w:type="paragraph" w:styleId="BodyText">
    <w:name w:val="Body Text"/>
    <w:basedOn w:val="Normal"/>
    <w:semiHidden/>
    <w:pPr>
      <w:tabs>
        <w:tab w:val="left" w:pos="2520"/>
        <w:tab w:val="left" w:pos="3600"/>
        <w:tab w:val="left" w:pos="4320"/>
      </w:tabs>
    </w:pPr>
    <w:rPr>
      <w:spacing w:val="-2"/>
      <w:sz w:val="22"/>
    </w:rPr>
  </w:style>
  <w:style w:type="paragraph" w:styleId="BodyText2">
    <w:name w:val="Body Text 2"/>
    <w:basedOn w:val="Normal"/>
    <w:semiHidden/>
    <w:rPr>
      <w:b/>
      <w:bCs/>
    </w:rPr>
  </w:style>
  <w:style w:type="paragraph" w:styleId="BodyTextIndent">
    <w:name w:val="Body Text Indent"/>
    <w:basedOn w:val="Normal"/>
    <w:semiHidden/>
    <w:pPr>
      <w:tabs>
        <w:tab w:val="left" w:pos="3060"/>
      </w:tabs>
      <w:autoSpaceDE/>
      <w:autoSpaceDN/>
      <w:ind w:left="3402" w:hanging="3960"/>
      <w:textAlignment w:val="auto"/>
    </w:pPr>
  </w:style>
  <w:style w:type="paragraph" w:styleId="BodyTextIndent2">
    <w:name w:val="Body Text Indent 2"/>
    <w:basedOn w:val="Normal"/>
    <w:semiHidden/>
    <w:pPr>
      <w:tabs>
        <w:tab w:val="left" w:pos="3060"/>
      </w:tabs>
      <w:autoSpaceDE/>
      <w:autoSpaceDN/>
      <w:ind w:left="3402" w:hanging="4102"/>
      <w:textAlignment w:val="auto"/>
    </w:pPr>
  </w:style>
  <w:style w:type="paragraph" w:styleId="BodyTextIndent3">
    <w:name w:val="Body Text Indent 3"/>
    <w:basedOn w:val="Normal"/>
    <w:semiHidden/>
    <w:pPr>
      <w:tabs>
        <w:tab w:val="left" w:pos="3060"/>
        <w:tab w:val="num" w:pos="3969"/>
      </w:tabs>
      <w:autoSpaceDE/>
      <w:autoSpaceDN/>
      <w:ind w:left="3960" w:hanging="983"/>
      <w:textAlignment w:val="auto"/>
    </w:p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widowControl/>
      <w:tabs>
        <w:tab w:val="left" w:pos="720"/>
        <w:tab w:val="left" w:pos="1440"/>
      </w:tabs>
      <w:overflowPunct/>
      <w:autoSpaceDE/>
      <w:autoSpaceDN/>
      <w:adjustRightInd/>
      <w:jc w:val="center"/>
      <w:textAlignment w:val="auto"/>
    </w:pPr>
    <w:rPr>
      <w:rFonts w:cs="Arial"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09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223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22388"/>
    <w:rPr>
      <w:rFonts w:ascii="Arial" w:hAnsi="Arial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E6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6D161-EDC1-4BC5-B65A-5C3441BC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427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STAFFORD BOROUGH COUNCIL</vt:lpstr>
    </vt:vector>
  </TitlesOfParts>
  <Company>Stafford BC</Company>
  <LinksUpToDate>false</LinksUpToDate>
  <CharactersWithSpaces>3182</CharactersWithSpaces>
  <SharedDoc>false</SharedDoc>
  <HLinks>
    <vt:vector size="18" baseType="variant">
      <vt:variant>
        <vt:i4>4915278</vt:i4>
      </vt:variant>
      <vt:variant>
        <vt:i4>56</vt:i4>
      </vt:variant>
      <vt:variant>
        <vt:i4>0</vt:i4>
      </vt:variant>
      <vt:variant>
        <vt:i4>5</vt:i4>
      </vt:variant>
      <vt:variant>
        <vt:lpwstr>http://www.staffordbc.gov.uk/</vt:lpwstr>
      </vt:variant>
      <vt:variant>
        <vt:lpwstr/>
      </vt:variant>
      <vt:variant>
        <vt:i4>4849713</vt:i4>
      </vt:variant>
      <vt:variant>
        <vt:i4>9</vt:i4>
      </vt:variant>
      <vt:variant>
        <vt:i4>0</vt:i4>
      </vt:variant>
      <vt:variant>
        <vt:i4>5</vt:i4>
      </vt:variant>
      <vt:variant>
        <vt:lpwstr>mailto:humanresources@staffordbc.gov.uk</vt:lpwstr>
      </vt:variant>
      <vt:variant>
        <vt:lpwstr/>
      </vt:variant>
      <vt:variant>
        <vt:i4>7602189</vt:i4>
      </vt:variant>
      <vt:variant>
        <vt:i4>6</vt:i4>
      </vt:variant>
      <vt:variant>
        <vt:i4>0</vt:i4>
      </vt:variant>
      <vt:variant>
        <vt:i4>5</vt:i4>
      </vt:variant>
      <vt:variant>
        <vt:lpwstr>mailto:customercontactcentre@staffordbc.gov.uk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STAFFORD BOROUGH COUNCIL</dc:title>
  <dc:creator>Sarah-Jane Dudney</dc:creator>
  <cp:lastModifiedBy>Grace Nickels</cp:lastModifiedBy>
  <cp:revision>8</cp:revision>
  <cp:lastPrinted>2019-05-21T08:33:00Z</cp:lastPrinted>
  <dcterms:created xsi:type="dcterms:W3CDTF">2019-07-16T12:33:00Z</dcterms:created>
  <dcterms:modified xsi:type="dcterms:W3CDTF">2019-07-16T12:50:00Z</dcterms:modified>
</cp:coreProperties>
</file>