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2B" w:rsidRDefault="00B95903">
      <w:pPr>
        <w:pStyle w:val="Title"/>
        <w:ind w:left="-709" w:right="-901"/>
        <w:rPr>
          <w:lang w:val="en-GB"/>
        </w:rPr>
      </w:pPr>
      <w:r>
        <w:rPr>
          <w:noProof/>
          <w:lang w:val="en-GB" w:eastAsia="en-GB"/>
        </w:rPr>
        <w:drawing>
          <wp:anchor distT="0" distB="0" distL="114300" distR="114300" simplePos="0" relativeHeight="251658240" behindDoc="1" locked="0" layoutInCell="1" allowOverlap="1">
            <wp:simplePos x="0" y="0"/>
            <wp:positionH relativeFrom="column">
              <wp:posOffset>4688205</wp:posOffset>
            </wp:positionH>
            <wp:positionV relativeFrom="paragraph">
              <wp:posOffset>-294005</wp:posOffset>
            </wp:positionV>
            <wp:extent cx="1352550" cy="971550"/>
            <wp:effectExtent l="0" t="0" r="0" b="0"/>
            <wp:wrapTight wrapText="bothSides">
              <wp:wrapPolygon edited="0">
                <wp:start x="0" y="0"/>
                <wp:lineTo x="0" y="21176"/>
                <wp:lineTo x="21296" y="21176"/>
                <wp:lineTo x="21296" y="0"/>
                <wp:lineTo x="0" y="0"/>
              </wp:wrapPolygon>
            </wp:wrapTight>
            <wp:docPr id="5" name="Picture 5" descr="new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1196340</wp:posOffset>
                </wp:positionH>
                <wp:positionV relativeFrom="paragraph">
                  <wp:posOffset>2540</wp:posOffset>
                </wp:positionV>
                <wp:extent cx="301752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48640"/>
                        </a:xfrm>
                        <a:prstGeom prst="rect">
                          <a:avLst/>
                        </a:prstGeom>
                        <a:solidFill>
                          <a:srgbClr val="FFFFFF"/>
                        </a:solidFill>
                        <a:ln w="38100">
                          <a:solidFill>
                            <a:srgbClr val="000000"/>
                          </a:solidFill>
                          <a:miter lim="800000"/>
                          <a:headEnd/>
                          <a:tailEnd/>
                        </a:ln>
                      </wps:spPr>
                      <wps:txbx>
                        <w:txbxContent>
                          <w:p w:rsidR="00940E9B" w:rsidRDefault="00940E9B">
                            <w:pPr>
                              <w:pStyle w:val="Heading1"/>
                              <w:rPr>
                                <w:rFonts w:ascii="Arial" w:hAnsi="Arial" w:cs="Arial"/>
                                <w:b/>
                                <w:sz w:val="40"/>
                              </w:rPr>
                            </w:pPr>
                            <w:r>
                              <w:rPr>
                                <w:rFonts w:ascii="Arial" w:hAnsi="Arial" w:cs="Arial"/>
                                <w:b/>
                                <w:sz w:val="40"/>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4.2pt;margin-top:.2pt;width:237.6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" strokeweight="3pt">
                <v:textbox>
                  <w:txbxContent>
                    <w:p w:rsidR="00940E9B" w:rsidRDefault="00940E9B">
                      <w:pPr>
                        <w:pStyle w:val="Heading1"/>
                        <w:rPr>
                          <w:rFonts w:ascii="Arial" w:hAnsi="Arial" w:cs="Arial"/>
                          <w:b/>
                          <w:sz w:val="40"/>
                        </w:rPr>
                      </w:pPr>
                      <w:r>
                        <w:rPr>
                          <w:rFonts w:ascii="Arial" w:hAnsi="Arial" w:cs="Arial"/>
                          <w:b/>
                          <w:sz w:val="40"/>
                        </w:rPr>
                        <w:t>JOB DESCRIPTION</w:t>
                      </w:r>
                    </w:p>
                  </w:txbxContent>
                </v:textbox>
              </v:shape>
            </w:pict>
          </mc:Fallback>
        </mc:AlternateContent>
      </w:r>
    </w:p>
    <w:p w:rsidR="003F742B" w:rsidRDefault="003F742B">
      <w:pPr>
        <w:pStyle w:val="Title"/>
        <w:ind w:left="-709" w:right="-759"/>
        <w:rPr>
          <w:lang w:val="en-GB"/>
        </w:rPr>
      </w:pPr>
    </w:p>
    <w:p w:rsidR="003F742B" w:rsidRDefault="003F742B" w:rsidP="00265FAE">
      <w:pPr>
        <w:pStyle w:val="Title"/>
        <w:ind w:right="-759"/>
        <w:rPr>
          <w:lang w:val="en-GB"/>
        </w:rPr>
      </w:pPr>
    </w:p>
    <w:p w:rsidR="00356A2D" w:rsidRDefault="00356A2D" w:rsidP="00265FAE">
      <w:pPr>
        <w:pStyle w:val="Title"/>
        <w:ind w:right="-759"/>
        <w:rPr>
          <w:lang w:val="en-GB"/>
        </w:rPr>
      </w:pPr>
    </w:p>
    <w:p w:rsidR="00356A2D" w:rsidRDefault="00356A2D" w:rsidP="00265FAE">
      <w:pPr>
        <w:pStyle w:val="Title"/>
        <w:ind w:right="-759"/>
        <w:rPr>
          <w:lang w:val="en-GB"/>
        </w:rPr>
      </w:pPr>
    </w:p>
    <w:tbl>
      <w:tblPr>
        <w:tblW w:w="988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1134"/>
        <w:gridCol w:w="1275"/>
        <w:gridCol w:w="1134"/>
        <w:gridCol w:w="426"/>
        <w:gridCol w:w="1134"/>
        <w:gridCol w:w="141"/>
        <w:gridCol w:w="567"/>
        <w:gridCol w:w="1134"/>
      </w:tblGrid>
      <w:tr w:rsidR="003F742B" w:rsidTr="005D1A1F">
        <w:trPr>
          <w:trHeight w:val="597"/>
        </w:trPr>
        <w:tc>
          <w:tcPr>
            <w:tcW w:w="2944" w:type="dxa"/>
            <w:vAlign w:val="center"/>
          </w:tcPr>
          <w:p w:rsidR="003F742B" w:rsidRDefault="003F742B" w:rsidP="00E728F1">
            <w:pPr>
              <w:pStyle w:val="Title"/>
              <w:ind w:right="-759"/>
              <w:rPr>
                <w:rFonts w:ascii="Arial" w:hAnsi="Arial" w:cs="Arial"/>
                <w:b/>
                <w:bCs/>
                <w:sz w:val="23"/>
                <w:lang w:val="en-GB"/>
              </w:rPr>
            </w:pPr>
            <w:r>
              <w:rPr>
                <w:rFonts w:ascii="Arial" w:hAnsi="Arial" w:cs="Arial"/>
                <w:b/>
                <w:bCs/>
                <w:sz w:val="23"/>
                <w:lang w:val="en-GB"/>
              </w:rPr>
              <w:t>POST NUMBER:</w:t>
            </w:r>
          </w:p>
        </w:tc>
        <w:tc>
          <w:tcPr>
            <w:tcW w:w="1134" w:type="dxa"/>
            <w:vAlign w:val="center"/>
          </w:tcPr>
          <w:p w:rsidR="003F742B" w:rsidRPr="00840546" w:rsidRDefault="009536D1" w:rsidP="006B088E">
            <w:pPr>
              <w:pStyle w:val="Title"/>
              <w:ind w:right="-759"/>
              <w:rPr>
                <w:rFonts w:ascii="Arial" w:hAnsi="Arial" w:cs="Arial"/>
                <w:bCs/>
                <w:lang w:val="en-GB"/>
              </w:rPr>
            </w:pPr>
            <w:r>
              <w:rPr>
                <w:rFonts w:ascii="Arial" w:hAnsi="Arial" w:cs="Arial"/>
                <w:bCs/>
                <w:lang w:val="en-GB"/>
              </w:rPr>
              <w:t>DR306</w:t>
            </w:r>
          </w:p>
        </w:tc>
        <w:tc>
          <w:tcPr>
            <w:tcW w:w="1275" w:type="dxa"/>
            <w:vAlign w:val="center"/>
          </w:tcPr>
          <w:p w:rsidR="003F742B" w:rsidRPr="00840546" w:rsidRDefault="003F742B" w:rsidP="00E728F1">
            <w:pPr>
              <w:pStyle w:val="Title"/>
              <w:ind w:right="-759"/>
              <w:rPr>
                <w:rFonts w:ascii="Arial" w:hAnsi="Arial" w:cs="Arial"/>
                <w:b/>
                <w:bCs/>
                <w:sz w:val="23"/>
                <w:lang w:val="en-GB"/>
              </w:rPr>
            </w:pPr>
            <w:r w:rsidRPr="00840546">
              <w:rPr>
                <w:rFonts w:ascii="Arial" w:hAnsi="Arial" w:cs="Arial"/>
                <w:b/>
                <w:bCs/>
                <w:sz w:val="23"/>
                <w:lang w:val="en-GB"/>
              </w:rPr>
              <w:t>GRADE:</w:t>
            </w:r>
          </w:p>
        </w:tc>
        <w:tc>
          <w:tcPr>
            <w:tcW w:w="1134" w:type="dxa"/>
            <w:vAlign w:val="center"/>
          </w:tcPr>
          <w:p w:rsidR="003F742B" w:rsidRPr="00840546" w:rsidRDefault="00B500DE" w:rsidP="00E728F1">
            <w:pPr>
              <w:pStyle w:val="Title"/>
              <w:ind w:right="-759"/>
              <w:rPr>
                <w:rFonts w:ascii="Arial" w:hAnsi="Arial" w:cs="Arial"/>
                <w:bCs/>
                <w:sz w:val="23"/>
                <w:lang w:val="en-GB"/>
              </w:rPr>
            </w:pPr>
            <w:r w:rsidRPr="00DA3C00">
              <w:rPr>
                <w:rFonts w:ascii="Arial" w:hAnsi="Arial" w:cs="Arial"/>
                <w:bCs/>
                <w:sz w:val="23"/>
                <w:lang w:val="en-GB"/>
              </w:rPr>
              <w:t>H</w:t>
            </w:r>
          </w:p>
        </w:tc>
        <w:tc>
          <w:tcPr>
            <w:tcW w:w="1560" w:type="dxa"/>
            <w:gridSpan w:val="2"/>
            <w:vAlign w:val="center"/>
          </w:tcPr>
          <w:p w:rsidR="003F742B" w:rsidRPr="00840546" w:rsidRDefault="003F742B" w:rsidP="00E728F1">
            <w:pPr>
              <w:pStyle w:val="Title"/>
              <w:ind w:right="-759"/>
              <w:rPr>
                <w:rFonts w:ascii="Arial" w:hAnsi="Arial" w:cs="Arial"/>
                <w:b/>
                <w:bCs/>
                <w:sz w:val="23"/>
                <w:lang w:val="en-GB"/>
              </w:rPr>
            </w:pPr>
            <w:r w:rsidRPr="00840546">
              <w:rPr>
                <w:rFonts w:ascii="Arial" w:hAnsi="Arial" w:cs="Arial"/>
                <w:b/>
                <w:bCs/>
                <w:sz w:val="23"/>
                <w:lang w:val="en-GB"/>
              </w:rPr>
              <w:t xml:space="preserve">   JE REF:                             </w:t>
            </w:r>
          </w:p>
        </w:tc>
        <w:tc>
          <w:tcPr>
            <w:tcW w:w="1842" w:type="dxa"/>
            <w:gridSpan w:val="3"/>
            <w:vAlign w:val="center"/>
          </w:tcPr>
          <w:p w:rsidR="003F742B" w:rsidRPr="00840546" w:rsidRDefault="00E71640" w:rsidP="00840546">
            <w:pPr>
              <w:pStyle w:val="Title"/>
              <w:ind w:right="-759"/>
              <w:rPr>
                <w:rFonts w:ascii="Arial" w:hAnsi="Arial" w:cs="Arial"/>
                <w:bCs/>
                <w:sz w:val="23"/>
                <w:lang w:val="en-GB"/>
              </w:rPr>
            </w:pPr>
            <w:r w:rsidRPr="00840546">
              <w:rPr>
                <w:rFonts w:ascii="Arial" w:hAnsi="Arial" w:cs="Arial"/>
                <w:bCs/>
                <w:sz w:val="23"/>
                <w:lang w:val="en-GB"/>
              </w:rPr>
              <w:t>A</w:t>
            </w:r>
            <w:r w:rsidR="00840546">
              <w:rPr>
                <w:rFonts w:ascii="Arial" w:hAnsi="Arial" w:cs="Arial"/>
                <w:bCs/>
                <w:sz w:val="23"/>
                <w:lang w:val="en-GB"/>
              </w:rPr>
              <w:t>2200</w:t>
            </w:r>
          </w:p>
        </w:tc>
      </w:tr>
      <w:tr w:rsidR="00E728F1" w:rsidTr="005D1A1F">
        <w:trPr>
          <w:cantSplit/>
          <w:trHeight w:val="597"/>
        </w:trPr>
        <w:tc>
          <w:tcPr>
            <w:tcW w:w="2944" w:type="dxa"/>
            <w:vAlign w:val="center"/>
          </w:tcPr>
          <w:p w:rsidR="00E728F1" w:rsidRDefault="00E728F1" w:rsidP="00E728F1">
            <w:pPr>
              <w:pStyle w:val="Title"/>
              <w:ind w:right="-759"/>
              <w:rPr>
                <w:rFonts w:ascii="Arial" w:hAnsi="Arial" w:cs="Arial"/>
                <w:b/>
                <w:bCs/>
                <w:sz w:val="23"/>
                <w:lang w:val="en-GB"/>
              </w:rPr>
            </w:pPr>
            <w:r>
              <w:rPr>
                <w:rFonts w:ascii="Arial" w:hAnsi="Arial" w:cs="Arial"/>
                <w:b/>
                <w:bCs/>
                <w:sz w:val="23"/>
                <w:lang w:val="en-GB"/>
              </w:rPr>
              <w:t>DATE REVISED:</w:t>
            </w:r>
          </w:p>
        </w:tc>
        <w:tc>
          <w:tcPr>
            <w:tcW w:w="2409" w:type="dxa"/>
            <w:gridSpan w:val="2"/>
            <w:vAlign w:val="center"/>
          </w:tcPr>
          <w:p w:rsidR="00E728F1" w:rsidRPr="00E728F1" w:rsidRDefault="00B500DE" w:rsidP="00B500DE">
            <w:pPr>
              <w:pStyle w:val="Title"/>
              <w:ind w:right="-759"/>
              <w:rPr>
                <w:rFonts w:ascii="Arial" w:hAnsi="Arial" w:cs="Arial"/>
                <w:bCs/>
                <w:sz w:val="23"/>
                <w:lang w:val="en-GB"/>
              </w:rPr>
            </w:pPr>
            <w:r>
              <w:rPr>
                <w:rFonts w:ascii="Arial" w:hAnsi="Arial" w:cs="Arial"/>
                <w:bCs/>
                <w:sz w:val="23"/>
                <w:lang w:val="en-GB"/>
              </w:rPr>
              <w:t>August</w:t>
            </w:r>
            <w:r w:rsidR="00317D76">
              <w:rPr>
                <w:rFonts w:ascii="Arial" w:hAnsi="Arial" w:cs="Arial"/>
                <w:bCs/>
                <w:sz w:val="23"/>
                <w:lang w:val="en-GB"/>
              </w:rPr>
              <w:t xml:space="preserve"> 201</w:t>
            </w:r>
            <w:r>
              <w:rPr>
                <w:rFonts w:ascii="Arial" w:hAnsi="Arial" w:cs="Arial"/>
                <w:bCs/>
                <w:sz w:val="23"/>
                <w:lang w:val="en-GB"/>
              </w:rPr>
              <w:t>9</w:t>
            </w:r>
          </w:p>
        </w:tc>
        <w:tc>
          <w:tcPr>
            <w:tcW w:w="3402" w:type="dxa"/>
            <w:gridSpan w:val="5"/>
            <w:vAlign w:val="center"/>
          </w:tcPr>
          <w:p w:rsidR="00E728F1" w:rsidRDefault="00E728F1" w:rsidP="00E728F1">
            <w:pPr>
              <w:pStyle w:val="Title"/>
              <w:ind w:right="-759"/>
              <w:rPr>
                <w:rFonts w:ascii="Arial" w:hAnsi="Arial" w:cs="Arial"/>
                <w:b/>
                <w:bCs/>
                <w:sz w:val="23"/>
                <w:lang w:val="en-GB"/>
              </w:rPr>
            </w:pPr>
            <w:r>
              <w:rPr>
                <w:rFonts w:ascii="Arial" w:hAnsi="Arial" w:cs="Arial"/>
                <w:b/>
                <w:bCs/>
                <w:sz w:val="23"/>
                <w:lang w:val="en-GB"/>
              </w:rPr>
              <w:t>POLITICALLY RESTRICTED:</w:t>
            </w:r>
          </w:p>
        </w:tc>
        <w:tc>
          <w:tcPr>
            <w:tcW w:w="1134" w:type="dxa"/>
            <w:vAlign w:val="center"/>
          </w:tcPr>
          <w:p w:rsidR="00E728F1" w:rsidRPr="00C54472" w:rsidRDefault="00E728F1" w:rsidP="00E728F1">
            <w:pPr>
              <w:pStyle w:val="Title"/>
              <w:ind w:right="-759"/>
              <w:rPr>
                <w:rFonts w:ascii="Arial" w:hAnsi="Arial" w:cs="Arial"/>
                <w:bCs/>
                <w:sz w:val="23"/>
                <w:lang w:val="en-GB"/>
              </w:rPr>
            </w:pPr>
            <w:r>
              <w:rPr>
                <w:rFonts w:ascii="Arial" w:hAnsi="Arial" w:cs="Arial"/>
                <w:bCs/>
                <w:sz w:val="23"/>
                <w:lang w:val="en-GB"/>
              </w:rPr>
              <w:t>No</w:t>
            </w:r>
          </w:p>
        </w:tc>
      </w:tr>
      <w:tr w:rsidR="003F742B" w:rsidTr="005D1A1F">
        <w:trPr>
          <w:cantSplit/>
          <w:trHeight w:val="597"/>
        </w:trPr>
        <w:tc>
          <w:tcPr>
            <w:tcW w:w="2944" w:type="dxa"/>
            <w:vAlign w:val="center"/>
          </w:tcPr>
          <w:p w:rsidR="003F742B" w:rsidRDefault="003F742B" w:rsidP="00E728F1">
            <w:pPr>
              <w:pStyle w:val="Title"/>
              <w:ind w:right="-759"/>
              <w:rPr>
                <w:rFonts w:ascii="Arial" w:hAnsi="Arial" w:cs="Arial"/>
                <w:b/>
                <w:bCs/>
                <w:sz w:val="23"/>
                <w:lang w:val="en-GB"/>
              </w:rPr>
            </w:pPr>
            <w:r>
              <w:rPr>
                <w:rFonts w:ascii="Arial" w:hAnsi="Arial" w:cs="Arial"/>
                <w:b/>
                <w:bCs/>
                <w:sz w:val="23"/>
                <w:lang w:val="en-GB"/>
              </w:rPr>
              <w:t>POST TITLE:</w:t>
            </w:r>
          </w:p>
        </w:tc>
        <w:tc>
          <w:tcPr>
            <w:tcW w:w="6945" w:type="dxa"/>
            <w:gridSpan w:val="8"/>
            <w:vAlign w:val="center"/>
          </w:tcPr>
          <w:p w:rsidR="003F742B" w:rsidRPr="00C54472" w:rsidRDefault="00B500DE" w:rsidP="0066652C">
            <w:pPr>
              <w:pStyle w:val="Title"/>
              <w:ind w:right="-759"/>
              <w:rPr>
                <w:rFonts w:ascii="Arial" w:hAnsi="Arial" w:cs="Arial"/>
                <w:bCs/>
                <w:lang w:val="en-GB"/>
              </w:rPr>
            </w:pPr>
            <w:r>
              <w:rPr>
                <w:rFonts w:ascii="Arial" w:hAnsi="Arial" w:cs="Arial"/>
                <w:bCs/>
                <w:lang w:val="en-GB"/>
              </w:rPr>
              <w:t>Estates</w:t>
            </w:r>
            <w:r w:rsidR="00F44EFC">
              <w:rPr>
                <w:rFonts w:ascii="Arial" w:hAnsi="Arial" w:cs="Arial"/>
                <w:bCs/>
                <w:lang w:val="en-GB"/>
              </w:rPr>
              <w:t xml:space="preserve"> </w:t>
            </w:r>
            <w:r w:rsidR="00834610">
              <w:rPr>
                <w:rFonts w:ascii="Arial" w:hAnsi="Arial" w:cs="Arial"/>
                <w:bCs/>
                <w:lang w:val="en-GB"/>
              </w:rPr>
              <w:t>Surveyor</w:t>
            </w:r>
          </w:p>
        </w:tc>
      </w:tr>
      <w:tr w:rsidR="003F742B" w:rsidTr="005D1A1F">
        <w:trPr>
          <w:cantSplit/>
          <w:trHeight w:val="597"/>
        </w:trPr>
        <w:tc>
          <w:tcPr>
            <w:tcW w:w="2944" w:type="dxa"/>
            <w:vAlign w:val="center"/>
          </w:tcPr>
          <w:p w:rsidR="003F742B" w:rsidRDefault="00077FDB" w:rsidP="00E728F1">
            <w:pPr>
              <w:pStyle w:val="Title"/>
              <w:ind w:right="-759"/>
              <w:rPr>
                <w:rFonts w:ascii="Arial" w:hAnsi="Arial" w:cs="Arial"/>
                <w:b/>
                <w:bCs/>
                <w:sz w:val="23"/>
                <w:lang w:val="en-GB"/>
              </w:rPr>
            </w:pPr>
            <w:r>
              <w:rPr>
                <w:rFonts w:ascii="Arial" w:hAnsi="Arial" w:cs="Arial"/>
                <w:b/>
                <w:bCs/>
                <w:sz w:val="23"/>
                <w:lang w:val="en-GB"/>
              </w:rPr>
              <w:t>DEPARTMENT</w:t>
            </w:r>
            <w:r w:rsidR="003F742B">
              <w:rPr>
                <w:rFonts w:ascii="Arial" w:hAnsi="Arial" w:cs="Arial"/>
                <w:b/>
                <w:bCs/>
                <w:sz w:val="23"/>
                <w:lang w:val="en-GB"/>
              </w:rPr>
              <w:t>:</w:t>
            </w:r>
          </w:p>
        </w:tc>
        <w:tc>
          <w:tcPr>
            <w:tcW w:w="2409" w:type="dxa"/>
            <w:gridSpan w:val="2"/>
            <w:vAlign w:val="center"/>
          </w:tcPr>
          <w:p w:rsidR="00865147" w:rsidRPr="00E728F1" w:rsidRDefault="00B500DE" w:rsidP="00E71640">
            <w:pPr>
              <w:pStyle w:val="Title"/>
              <w:ind w:right="33"/>
              <w:rPr>
                <w:rFonts w:ascii="Arial" w:hAnsi="Arial" w:cs="Arial"/>
                <w:bCs/>
                <w:sz w:val="23"/>
                <w:lang w:val="en-GB"/>
              </w:rPr>
            </w:pPr>
            <w:r>
              <w:rPr>
                <w:rFonts w:ascii="Arial" w:hAnsi="Arial" w:cs="Arial"/>
                <w:bCs/>
                <w:sz w:val="23"/>
                <w:lang w:val="en-GB"/>
              </w:rPr>
              <w:t>Economic Prosperity</w:t>
            </w:r>
          </w:p>
        </w:tc>
        <w:tc>
          <w:tcPr>
            <w:tcW w:w="1560" w:type="dxa"/>
            <w:gridSpan w:val="2"/>
            <w:vAlign w:val="center"/>
          </w:tcPr>
          <w:p w:rsidR="003F742B" w:rsidRDefault="003F742B" w:rsidP="00E728F1">
            <w:pPr>
              <w:pStyle w:val="Title"/>
              <w:ind w:right="-759"/>
              <w:rPr>
                <w:rFonts w:ascii="Arial" w:hAnsi="Arial" w:cs="Arial"/>
                <w:b/>
                <w:bCs/>
                <w:sz w:val="23"/>
                <w:lang w:val="en-GB"/>
              </w:rPr>
            </w:pPr>
            <w:r>
              <w:rPr>
                <w:rFonts w:ascii="Arial" w:hAnsi="Arial" w:cs="Arial"/>
                <w:b/>
                <w:bCs/>
                <w:sz w:val="23"/>
                <w:lang w:val="en-GB"/>
              </w:rPr>
              <w:t>SECTION:</w:t>
            </w:r>
          </w:p>
        </w:tc>
        <w:tc>
          <w:tcPr>
            <w:tcW w:w="2976" w:type="dxa"/>
            <w:gridSpan w:val="4"/>
            <w:vAlign w:val="center"/>
          </w:tcPr>
          <w:p w:rsidR="003F742B" w:rsidRPr="00E728F1" w:rsidRDefault="00B500DE" w:rsidP="00156C68">
            <w:pPr>
              <w:pStyle w:val="Title"/>
              <w:ind w:right="33"/>
              <w:rPr>
                <w:rFonts w:ascii="Arial" w:hAnsi="Arial" w:cs="Arial"/>
                <w:bCs/>
                <w:sz w:val="23"/>
                <w:lang w:val="en-GB"/>
              </w:rPr>
            </w:pPr>
            <w:r>
              <w:rPr>
                <w:rFonts w:ascii="Arial" w:hAnsi="Arial" w:cs="Arial"/>
                <w:bCs/>
                <w:sz w:val="23"/>
                <w:lang w:val="en-GB"/>
              </w:rPr>
              <w:t xml:space="preserve">Corporate </w:t>
            </w:r>
            <w:r w:rsidR="00156C68">
              <w:rPr>
                <w:rFonts w:ascii="Arial" w:hAnsi="Arial" w:cs="Arial"/>
                <w:bCs/>
                <w:sz w:val="23"/>
                <w:lang w:val="en-GB"/>
              </w:rPr>
              <w:t xml:space="preserve">Property </w:t>
            </w:r>
            <w:r>
              <w:rPr>
                <w:rFonts w:ascii="Arial" w:hAnsi="Arial" w:cs="Arial"/>
                <w:bCs/>
                <w:sz w:val="23"/>
                <w:lang w:val="en-GB"/>
              </w:rPr>
              <w:t>Team</w:t>
            </w:r>
          </w:p>
        </w:tc>
      </w:tr>
      <w:tr w:rsidR="003F742B" w:rsidTr="005D1A1F">
        <w:trPr>
          <w:cantSplit/>
          <w:trHeight w:val="597"/>
        </w:trPr>
        <w:tc>
          <w:tcPr>
            <w:tcW w:w="2944" w:type="dxa"/>
            <w:vAlign w:val="center"/>
          </w:tcPr>
          <w:p w:rsidR="003F742B" w:rsidRDefault="003F742B" w:rsidP="00E728F1">
            <w:pPr>
              <w:pStyle w:val="Title"/>
              <w:ind w:right="-759"/>
              <w:rPr>
                <w:rFonts w:ascii="Arial" w:hAnsi="Arial" w:cs="Arial"/>
                <w:b/>
                <w:bCs/>
                <w:sz w:val="23"/>
                <w:lang w:val="en-GB"/>
              </w:rPr>
            </w:pPr>
            <w:r>
              <w:rPr>
                <w:rFonts w:ascii="Arial" w:hAnsi="Arial" w:cs="Arial"/>
                <w:b/>
                <w:bCs/>
                <w:sz w:val="23"/>
                <w:lang w:val="en-GB"/>
              </w:rPr>
              <w:t>POST HOLDER:</w:t>
            </w:r>
          </w:p>
        </w:tc>
        <w:tc>
          <w:tcPr>
            <w:tcW w:w="6945" w:type="dxa"/>
            <w:gridSpan w:val="8"/>
            <w:vAlign w:val="center"/>
          </w:tcPr>
          <w:p w:rsidR="003F742B" w:rsidRPr="00C54472" w:rsidRDefault="003247F1" w:rsidP="00E728F1">
            <w:pPr>
              <w:pStyle w:val="Title"/>
              <w:ind w:right="-759"/>
              <w:rPr>
                <w:rFonts w:ascii="Arial" w:hAnsi="Arial" w:cs="Arial"/>
                <w:bCs/>
                <w:sz w:val="23"/>
                <w:lang w:val="en-GB"/>
              </w:rPr>
            </w:pPr>
            <w:r>
              <w:rPr>
                <w:rFonts w:ascii="Arial" w:hAnsi="Arial" w:cs="Arial"/>
                <w:bCs/>
                <w:sz w:val="23"/>
                <w:lang w:val="en-GB"/>
              </w:rPr>
              <w:t>Vacant</w:t>
            </w:r>
          </w:p>
        </w:tc>
      </w:tr>
      <w:tr w:rsidR="003F742B" w:rsidTr="005D1A1F">
        <w:trPr>
          <w:cantSplit/>
          <w:trHeight w:val="597"/>
        </w:trPr>
        <w:tc>
          <w:tcPr>
            <w:tcW w:w="2944" w:type="dxa"/>
            <w:vAlign w:val="center"/>
          </w:tcPr>
          <w:p w:rsidR="003F742B" w:rsidRDefault="003F742B" w:rsidP="00E728F1">
            <w:pPr>
              <w:pStyle w:val="Title"/>
              <w:ind w:right="-759"/>
              <w:rPr>
                <w:rFonts w:ascii="Arial" w:hAnsi="Arial" w:cs="Arial"/>
                <w:b/>
                <w:bCs/>
                <w:sz w:val="23"/>
                <w:lang w:val="en-GB"/>
              </w:rPr>
            </w:pPr>
            <w:r>
              <w:rPr>
                <w:rFonts w:ascii="Arial" w:hAnsi="Arial" w:cs="Arial"/>
                <w:b/>
                <w:bCs/>
                <w:sz w:val="23"/>
                <w:lang w:val="en-GB"/>
              </w:rPr>
              <w:t>EMPLOYMENT STATUS:</w:t>
            </w:r>
          </w:p>
        </w:tc>
        <w:tc>
          <w:tcPr>
            <w:tcW w:w="2409" w:type="dxa"/>
            <w:gridSpan w:val="2"/>
            <w:vAlign w:val="center"/>
          </w:tcPr>
          <w:p w:rsidR="003F742B" w:rsidRPr="00C54472" w:rsidRDefault="00E728F1" w:rsidP="00E728F1">
            <w:pPr>
              <w:pStyle w:val="Title"/>
              <w:ind w:right="-759"/>
              <w:rPr>
                <w:rFonts w:ascii="Arial" w:hAnsi="Arial" w:cs="Arial"/>
                <w:bCs/>
                <w:sz w:val="23"/>
                <w:lang w:val="en-GB"/>
              </w:rPr>
            </w:pPr>
            <w:r>
              <w:rPr>
                <w:rFonts w:ascii="Arial" w:hAnsi="Arial" w:cs="Arial"/>
                <w:bCs/>
                <w:sz w:val="23"/>
                <w:lang w:val="en-GB"/>
              </w:rPr>
              <w:t>Permanent</w:t>
            </w:r>
          </w:p>
        </w:tc>
        <w:tc>
          <w:tcPr>
            <w:tcW w:w="2835" w:type="dxa"/>
            <w:gridSpan w:val="4"/>
            <w:vAlign w:val="center"/>
          </w:tcPr>
          <w:p w:rsidR="003F742B" w:rsidRDefault="003F742B" w:rsidP="00E728F1">
            <w:pPr>
              <w:pStyle w:val="Title"/>
              <w:ind w:right="-759"/>
              <w:rPr>
                <w:rFonts w:ascii="Arial" w:hAnsi="Arial" w:cs="Arial"/>
                <w:sz w:val="23"/>
                <w:lang w:val="en-GB"/>
              </w:rPr>
            </w:pPr>
            <w:r>
              <w:rPr>
                <w:rFonts w:ascii="Arial" w:hAnsi="Arial" w:cs="Arial"/>
                <w:b/>
                <w:bCs/>
                <w:sz w:val="23"/>
                <w:lang w:val="en-GB"/>
              </w:rPr>
              <w:t xml:space="preserve">END DATE </w:t>
            </w:r>
            <w:r>
              <w:rPr>
                <w:rFonts w:ascii="Arial" w:hAnsi="Arial" w:cs="Arial"/>
                <w:sz w:val="23"/>
                <w:lang w:val="en-GB"/>
              </w:rPr>
              <w:t>(if applicable)</w:t>
            </w:r>
            <w:r>
              <w:rPr>
                <w:rFonts w:ascii="Arial" w:hAnsi="Arial" w:cs="Arial"/>
                <w:b/>
                <w:bCs/>
                <w:sz w:val="23"/>
                <w:lang w:val="en-GB"/>
              </w:rPr>
              <w:t>:</w:t>
            </w:r>
          </w:p>
        </w:tc>
        <w:tc>
          <w:tcPr>
            <w:tcW w:w="1701" w:type="dxa"/>
            <w:gridSpan w:val="2"/>
            <w:vAlign w:val="center"/>
          </w:tcPr>
          <w:p w:rsidR="003F742B" w:rsidRPr="009536D1" w:rsidRDefault="009536D1" w:rsidP="00E728F1">
            <w:pPr>
              <w:pStyle w:val="Title"/>
              <w:ind w:right="-759"/>
              <w:rPr>
                <w:rFonts w:ascii="Arial" w:hAnsi="Arial" w:cs="Arial"/>
                <w:bCs/>
                <w:sz w:val="23"/>
                <w:lang w:val="en-GB"/>
              </w:rPr>
            </w:pPr>
            <w:r w:rsidRPr="009536D1">
              <w:rPr>
                <w:rFonts w:ascii="Arial" w:hAnsi="Arial" w:cs="Arial"/>
                <w:bCs/>
                <w:sz w:val="23"/>
                <w:lang w:val="en-GB"/>
              </w:rPr>
              <w:t>N/A</w:t>
            </w:r>
          </w:p>
        </w:tc>
      </w:tr>
      <w:tr w:rsidR="003F742B" w:rsidTr="005D1A1F">
        <w:trPr>
          <w:cantSplit/>
          <w:trHeight w:val="597"/>
        </w:trPr>
        <w:tc>
          <w:tcPr>
            <w:tcW w:w="2944" w:type="dxa"/>
            <w:vAlign w:val="center"/>
          </w:tcPr>
          <w:p w:rsidR="003F742B" w:rsidRDefault="003F742B" w:rsidP="00E728F1">
            <w:pPr>
              <w:pStyle w:val="Title"/>
              <w:ind w:right="-759"/>
              <w:rPr>
                <w:rFonts w:ascii="Arial" w:hAnsi="Arial" w:cs="Arial"/>
                <w:b/>
                <w:bCs/>
                <w:sz w:val="23"/>
                <w:lang w:val="en-GB"/>
              </w:rPr>
            </w:pPr>
            <w:r>
              <w:rPr>
                <w:rFonts w:ascii="Arial" w:hAnsi="Arial" w:cs="Arial"/>
                <w:b/>
                <w:bCs/>
                <w:sz w:val="23"/>
                <w:lang w:val="en-GB"/>
              </w:rPr>
              <w:t>CAR ALLOWANCE:</w:t>
            </w:r>
          </w:p>
        </w:tc>
        <w:tc>
          <w:tcPr>
            <w:tcW w:w="2409" w:type="dxa"/>
            <w:gridSpan w:val="2"/>
            <w:vAlign w:val="center"/>
          </w:tcPr>
          <w:p w:rsidR="00405B0D" w:rsidRDefault="000840DE" w:rsidP="00405B0D">
            <w:pPr>
              <w:pStyle w:val="Title"/>
              <w:ind w:right="-759"/>
              <w:rPr>
                <w:rFonts w:ascii="Arial" w:hAnsi="Arial" w:cs="Arial"/>
                <w:bCs/>
                <w:sz w:val="23"/>
                <w:lang w:val="en-GB"/>
              </w:rPr>
            </w:pPr>
            <w:r>
              <w:rPr>
                <w:rFonts w:ascii="Arial" w:hAnsi="Arial" w:cs="Arial"/>
                <w:bCs/>
                <w:sz w:val="23"/>
                <w:lang w:val="en-GB"/>
              </w:rPr>
              <w:t>Essential</w:t>
            </w:r>
            <w:r w:rsidR="00405B0D">
              <w:rPr>
                <w:rFonts w:ascii="Arial" w:hAnsi="Arial" w:cs="Arial"/>
                <w:bCs/>
                <w:sz w:val="23"/>
                <w:lang w:val="en-GB"/>
              </w:rPr>
              <w:t xml:space="preserve"> (</w:t>
            </w:r>
            <w:r w:rsidR="00405B0D">
              <w:rPr>
                <w:rFonts w:ascii="Arial" w:hAnsi="Arial" w:cs="Arial"/>
                <w:bCs/>
                <w:sz w:val="23"/>
                <w:lang w:val="en-GB"/>
              </w:rPr>
              <w:t xml:space="preserve">subject to </w:t>
            </w:r>
          </w:p>
          <w:p w:rsidR="003F742B" w:rsidRPr="00C54472" w:rsidRDefault="00405B0D" w:rsidP="00405B0D">
            <w:pPr>
              <w:pStyle w:val="Title"/>
              <w:ind w:right="-759"/>
              <w:rPr>
                <w:rFonts w:ascii="Arial" w:hAnsi="Arial" w:cs="Arial"/>
                <w:bCs/>
                <w:sz w:val="23"/>
                <w:lang w:val="en-GB"/>
              </w:rPr>
            </w:pPr>
            <w:r>
              <w:rPr>
                <w:rFonts w:ascii="Arial" w:hAnsi="Arial" w:cs="Arial"/>
                <w:bCs/>
                <w:sz w:val="23"/>
                <w:lang w:val="en-GB"/>
              </w:rPr>
              <w:t>2000 mile rule</w:t>
            </w:r>
            <w:r>
              <w:rPr>
                <w:rFonts w:ascii="Arial" w:hAnsi="Arial" w:cs="Arial"/>
                <w:bCs/>
                <w:sz w:val="23"/>
                <w:lang w:val="en-GB"/>
              </w:rPr>
              <w:t>)</w:t>
            </w:r>
            <w:bookmarkStart w:id="0" w:name="_GoBack"/>
            <w:bookmarkEnd w:id="0"/>
          </w:p>
        </w:tc>
        <w:tc>
          <w:tcPr>
            <w:tcW w:w="2835" w:type="dxa"/>
            <w:gridSpan w:val="4"/>
            <w:vAlign w:val="center"/>
          </w:tcPr>
          <w:p w:rsidR="003F742B" w:rsidRDefault="00077FDB" w:rsidP="00E728F1">
            <w:pPr>
              <w:pStyle w:val="Title"/>
              <w:ind w:right="-759"/>
              <w:rPr>
                <w:rFonts w:ascii="Arial" w:hAnsi="Arial" w:cs="Arial"/>
                <w:b/>
                <w:bCs/>
                <w:sz w:val="23"/>
                <w:lang w:val="en-GB"/>
              </w:rPr>
            </w:pPr>
            <w:r>
              <w:rPr>
                <w:rFonts w:ascii="Arial" w:hAnsi="Arial" w:cs="Arial"/>
                <w:b/>
                <w:bCs/>
                <w:sz w:val="23"/>
                <w:lang w:val="en-GB"/>
              </w:rPr>
              <w:t>DBS CERTIFICATE</w:t>
            </w:r>
            <w:r w:rsidR="003F742B">
              <w:rPr>
                <w:rFonts w:ascii="Arial" w:hAnsi="Arial" w:cs="Arial"/>
                <w:b/>
                <w:bCs/>
                <w:sz w:val="23"/>
                <w:lang w:val="en-GB"/>
              </w:rPr>
              <w:t>:</w:t>
            </w:r>
          </w:p>
        </w:tc>
        <w:tc>
          <w:tcPr>
            <w:tcW w:w="1701" w:type="dxa"/>
            <w:gridSpan w:val="2"/>
            <w:vAlign w:val="center"/>
          </w:tcPr>
          <w:p w:rsidR="003F742B" w:rsidRPr="00C54472" w:rsidRDefault="00E728F1" w:rsidP="00E728F1">
            <w:pPr>
              <w:pStyle w:val="Title"/>
              <w:ind w:right="-759"/>
              <w:rPr>
                <w:rFonts w:ascii="Arial" w:hAnsi="Arial" w:cs="Arial"/>
                <w:bCs/>
                <w:sz w:val="23"/>
                <w:lang w:val="en-GB"/>
              </w:rPr>
            </w:pPr>
            <w:r>
              <w:rPr>
                <w:rFonts w:ascii="Arial" w:hAnsi="Arial" w:cs="Arial"/>
                <w:bCs/>
                <w:sz w:val="23"/>
                <w:lang w:val="en-GB"/>
              </w:rPr>
              <w:t>No</w:t>
            </w:r>
          </w:p>
        </w:tc>
      </w:tr>
      <w:tr w:rsidR="003F742B" w:rsidTr="005D1A1F">
        <w:trPr>
          <w:cantSplit/>
          <w:trHeight w:val="597"/>
        </w:trPr>
        <w:tc>
          <w:tcPr>
            <w:tcW w:w="2944" w:type="dxa"/>
            <w:vAlign w:val="center"/>
          </w:tcPr>
          <w:p w:rsidR="003F742B" w:rsidRDefault="003F742B" w:rsidP="00E728F1">
            <w:pPr>
              <w:pStyle w:val="Title"/>
              <w:ind w:right="-759"/>
              <w:rPr>
                <w:rFonts w:ascii="Arial" w:hAnsi="Arial" w:cs="Arial"/>
                <w:b/>
                <w:bCs/>
                <w:sz w:val="23"/>
                <w:lang w:val="en-GB"/>
              </w:rPr>
            </w:pPr>
            <w:r>
              <w:rPr>
                <w:rFonts w:ascii="Arial" w:hAnsi="Arial" w:cs="Arial"/>
                <w:b/>
                <w:bCs/>
                <w:sz w:val="23"/>
                <w:lang w:val="en-GB"/>
              </w:rPr>
              <w:t>PROFESSIONAL FEE:</w:t>
            </w:r>
          </w:p>
        </w:tc>
        <w:tc>
          <w:tcPr>
            <w:tcW w:w="2409" w:type="dxa"/>
            <w:gridSpan w:val="2"/>
            <w:vAlign w:val="center"/>
          </w:tcPr>
          <w:p w:rsidR="003F742B" w:rsidRPr="00C54472" w:rsidRDefault="00E728F1" w:rsidP="00E728F1">
            <w:pPr>
              <w:pStyle w:val="Title"/>
              <w:ind w:right="-759"/>
              <w:rPr>
                <w:rFonts w:ascii="Arial" w:hAnsi="Arial" w:cs="Arial"/>
                <w:bCs/>
                <w:sz w:val="23"/>
                <w:lang w:val="en-GB"/>
              </w:rPr>
            </w:pPr>
            <w:r>
              <w:rPr>
                <w:rFonts w:ascii="Arial" w:hAnsi="Arial" w:cs="Arial"/>
                <w:bCs/>
                <w:sz w:val="23"/>
                <w:lang w:val="en-GB"/>
              </w:rPr>
              <w:t>One</w:t>
            </w:r>
            <w:r w:rsidR="00BD0509">
              <w:rPr>
                <w:rFonts w:ascii="Arial" w:hAnsi="Arial" w:cs="Arial"/>
                <w:bCs/>
                <w:sz w:val="23"/>
                <w:lang w:val="en-GB"/>
              </w:rPr>
              <w:t xml:space="preserve"> per annum</w:t>
            </w:r>
          </w:p>
        </w:tc>
        <w:tc>
          <w:tcPr>
            <w:tcW w:w="2835" w:type="dxa"/>
            <w:gridSpan w:val="4"/>
            <w:vAlign w:val="center"/>
          </w:tcPr>
          <w:p w:rsidR="003F742B" w:rsidRDefault="003F742B" w:rsidP="00E728F1">
            <w:pPr>
              <w:pStyle w:val="Title"/>
              <w:ind w:right="-759"/>
              <w:rPr>
                <w:rFonts w:ascii="Arial" w:hAnsi="Arial" w:cs="Arial"/>
                <w:b/>
                <w:bCs/>
                <w:sz w:val="23"/>
                <w:lang w:val="en-GB"/>
              </w:rPr>
            </w:pPr>
            <w:r>
              <w:rPr>
                <w:rFonts w:ascii="Arial" w:hAnsi="Arial" w:cs="Arial"/>
                <w:b/>
                <w:bCs/>
                <w:sz w:val="23"/>
                <w:lang w:val="en-GB"/>
              </w:rPr>
              <w:t>HOURS OF WORK:</w:t>
            </w:r>
          </w:p>
        </w:tc>
        <w:tc>
          <w:tcPr>
            <w:tcW w:w="1701" w:type="dxa"/>
            <w:gridSpan w:val="2"/>
            <w:vAlign w:val="center"/>
          </w:tcPr>
          <w:p w:rsidR="003F742B" w:rsidRPr="00C54472" w:rsidRDefault="006B088E" w:rsidP="00DA3C00">
            <w:pPr>
              <w:pStyle w:val="Title"/>
              <w:ind w:right="33"/>
              <w:rPr>
                <w:rFonts w:ascii="Arial" w:hAnsi="Arial" w:cs="Arial"/>
                <w:bCs/>
                <w:sz w:val="23"/>
                <w:lang w:val="en-GB"/>
              </w:rPr>
            </w:pPr>
            <w:r>
              <w:rPr>
                <w:rFonts w:ascii="Arial" w:hAnsi="Arial" w:cs="Arial"/>
                <w:bCs/>
                <w:sz w:val="23"/>
                <w:lang w:val="en-GB"/>
              </w:rPr>
              <w:t>37</w:t>
            </w:r>
            <w:r w:rsidR="00840546">
              <w:rPr>
                <w:rFonts w:ascii="Arial" w:hAnsi="Arial" w:cs="Arial"/>
                <w:bCs/>
                <w:sz w:val="23"/>
                <w:lang w:val="en-GB"/>
              </w:rPr>
              <w:t xml:space="preserve"> hours per week</w:t>
            </w:r>
          </w:p>
        </w:tc>
      </w:tr>
      <w:tr w:rsidR="003F742B" w:rsidTr="005D1A1F">
        <w:trPr>
          <w:cantSplit/>
          <w:trHeight w:val="597"/>
        </w:trPr>
        <w:tc>
          <w:tcPr>
            <w:tcW w:w="2944" w:type="dxa"/>
            <w:vAlign w:val="center"/>
          </w:tcPr>
          <w:p w:rsidR="003F742B" w:rsidRDefault="003F742B" w:rsidP="00E728F1">
            <w:pPr>
              <w:pStyle w:val="Title"/>
              <w:ind w:right="-759"/>
              <w:rPr>
                <w:rFonts w:ascii="Arial" w:hAnsi="Arial" w:cs="Arial"/>
                <w:b/>
                <w:bCs/>
                <w:sz w:val="23"/>
                <w:lang w:val="en-GB"/>
              </w:rPr>
            </w:pPr>
            <w:r>
              <w:rPr>
                <w:rFonts w:ascii="Arial" w:hAnsi="Arial" w:cs="Arial"/>
                <w:b/>
                <w:bCs/>
                <w:sz w:val="23"/>
                <w:lang w:val="en-GB"/>
              </w:rPr>
              <w:t>REPORTS TO:</w:t>
            </w:r>
          </w:p>
        </w:tc>
        <w:tc>
          <w:tcPr>
            <w:tcW w:w="6945" w:type="dxa"/>
            <w:gridSpan w:val="8"/>
            <w:vAlign w:val="center"/>
          </w:tcPr>
          <w:p w:rsidR="003F742B" w:rsidRPr="00E728F1" w:rsidRDefault="00156C68" w:rsidP="00EB18B2">
            <w:pPr>
              <w:pStyle w:val="Title"/>
              <w:ind w:right="-759"/>
              <w:rPr>
                <w:rFonts w:ascii="Arial" w:hAnsi="Arial" w:cs="Arial"/>
                <w:bCs/>
                <w:sz w:val="23"/>
                <w:lang w:val="en-GB"/>
              </w:rPr>
            </w:pPr>
            <w:r>
              <w:rPr>
                <w:rFonts w:ascii="Arial" w:hAnsi="Arial" w:cs="Arial"/>
                <w:bCs/>
                <w:sz w:val="23"/>
                <w:lang w:val="en-GB"/>
              </w:rPr>
              <w:t xml:space="preserve">Principal </w:t>
            </w:r>
            <w:r w:rsidR="00B500DE">
              <w:rPr>
                <w:rFonts w:ascii="Arial" w:hAnsi="Arial" w:cs="Arial"/>
                <w:bCs/>
                <w:sz w:val="23"/>
                <w:lang w:val="en-GB"/>
              </w:rPr>
              <w:t>Estates Surveyor</w:t>
            </w:r>
          </w:p>
        </w:tc>
      </w:tr>
      <w:tr w:rsidR="003F742B" w:rsidTr="00647957">
        <w:trPr>
          <w:trHeight w:val="7503"/>
        </w:trPr>
        <w:tc>
          <w:tcPr>
            <w:tcW w:w="9889" w:type="dxa"/>
            <w:gridSpan w:val="9"/>
          </w:tcPr>
          <w:p w:rsidR="001C5741" w:rsidRDefault="001C5741" w:rsidP="001C5741">
            <w:pPr>
              <w:pStyle w:val="Title"/>
              <w:ind w:right="81"/>
              <w:jc w:val="both"/>
              <w:rPr>
                <w:rFonts w:ascii="Arial" w:hAnsi="Arial" w:cs="Arial"/>
                <w:b/>
                <w:lang w:val="en-GB"/>
              </w:rPr>
            </w:pPr>
          </w:p>
          <w:p w:rsidR="003F742B" w:rsidRDefault="003F742B" w:rsidP="002912C0">
            <w:pPr>
              <w:pStyle w:val="Title"/>
              <w:numPr>
                <w:ilvl w:val="0"/>
                <w:numId w:val="12"/>
              </w:numPr>
              <w:tabs>
                <w:tab w:val="clear" w:pos="360"/>
                <w:tab w:val="num" w:pos="425"/>
              </w:tabs>
              <w:ind w:left="425" w:right="81" w:hanging="425"/>
              <w:jc w:val="both"/>
              <w:rPr>
                <w:rFonts w:ascii="Arial" w:hAnsi="Arial" w:cs="Arial"/>
                <w:b/>
                <w:lang w:val="en-GB"/>
              </w:rPr>
            </w:pPr>
            <w:r>
              <w:rPr>
                <w:rFonts w:ascii="Arial" w:hAnsi="Arial" w:cs="Arial"/>
                <w:b/>
                <w:lang w:val="en-GB"/>
              </w:rPr>
              <w:t>Job Purpose</w:t>
            </w:r>
          </w:p>
          <w:p w:rsidR="003F742B" w:rsidRPr="00E728F1" w:rsidRDefault="003F742B" w:rsidP="00E728F1">
            <w:pPr>
              <w:pStyle w:val="Title"/>
              <w:ind w:left="425" w:right="175"/>
              <w:jc w:val="both"/>
              <w:rPr>
                <w:rFonts w:ascii="Arial" w:hAnsi="Arial" w:cs="Arial"/>
                <w:lang w:val="en-GB"/>
              </w:rPr>
            </w:pPr>
          </w:p>
          <w:p w:rsidR="00E728F1" w:rsidRDefault="00E728F1" w:rsidP="00E728F1">
            <w:pPr>
              <w:pStyle w:val="Title"/>
              <w:ind w:left="425" w:right="175"/>
              <w:jc w:val="both"/>
              <w:rPr>
                <w:rFonts w:ascii="Arial" w:hAnsi="Arial" w:cs="Arial"/>
                <w:lang w:val="en-GB"/>
              </w:rPr>
            </w:pPr>
            <w:r w:rsidRPr="000C6215">
              <w:rPr>
                <w:rFonts w:ascii="Arial" w:hAnsi="Arial" w:cs="Arial"/>
                <w:lang w:val="en-GB"/>
              </w:rPr>
              <w:t xml:space="preserve">As </w:t>
            </w:r>
            <w:r w:rsidR="00B500DE">
              <w:rPr>
                <w:rFonts w:ascii="Arial" w:hAnsi="Arial" w:cs="Arial"/>
                <w:bCs/>
                <w:lang w:val="en-GB"/>
              </w:rPr>
              <w:t>Estates</w:t>
            </w:r>
            <w:r w:rsidR="0066652C">
              <w:rPr>
                <w:rFonts w:ascii="Arial" w:hAnsi="Arial" w:cs="Arial"/>
                <w:bCs/>
                <w:lang w:val="en-GB"/>
              </w:rPr>
              <w:t xml:space="preserve"> Surveyor</w:t>
            </w:r>
            <w:r w:rsidRPr="000C6215">
              <w:rPr>
                <w:rFonts w:ascii="Arial" w:hAnsi="Arial" w:cs="Arial"/>
                <w:lang w:val="en-GB"/>
              </w:rPr>
              <w:t xml:space="preserve">, </w:t>
            </w:r>
            <w:r w:rsidR="00EB18B2" w:rsidRPr="000C6215">
              <w:rPr>
                <w:rFonts w:ascii="Arial" w:hAnsi="Arial" w:cs="Arial"/>
                <w:lang w:val="en-GB"/>
              </w:rPr>
              <w:t xml:space="preserve">the postholder is responsible for </w:t>
            </w:r>
            <w:r w:rsidR="00B500DE">
              <w:rPr>
                <w:rFonts w:ascii="Arial" w:hAnsi="Arial" w:cs="Arial"/>
                <w:lang w:val="en-GB"/>
              </w:rPr>
              <w:t>assis</w:t>
            </w:r>
            <w:r w:rsidR="00326E1D">
              <w:rPr>
                <w:rFonts w:ascii="Arial" w:hAnsi="Arial" w:cs="Arial"/>
                <w:lang w:val="en-GB"/>
              </w:rPr>
              <w:t xml:space="preserve">ting the </w:t>
            </w:r>
            <w:r w:rsidR="00DA3C00">
              <w:rPr>
                <w:rFonts w:ascii="Arial" w:hAnsi="Arial" w:cs="Arial"/>
                <w:lang w:val="en-GB"/>
              </w:rPr>
              <w:t xml:space="preserve">Corporate Asset Manager and the </w:t>
            </w:r>
            <w:r w:rsidR="00156C68">
              <w:rPr>
                <w:rFonts w:ascii="Arial" w:hAnsi="Arial" w:cs="Arial"/>
                <w:bCs/>
                <w:sz w:val="23"/>
                <w:lang w:val="en-GB"/>
              </w:rPr>
              <w:t xml:space="preserve">Principal </w:t>
            </w:r>
            <w:r w:rsidR="00B500DE">
              <w:rPr>
                <w:rFonts w:ascii="Arial" w:hAnsi="Arial" w:cs="Arial"/>
                <w:bCs/>
                <w:sz w:val="23"/>
                <w:lang w:val="en-GB"/>
              </w:rPr>
              <w:t>Estates Surveyor</w:t>
            </w:r>
            <w:r w:rsidR="00B500DE">
              <w:rPr>
                <w:rFonts w:ascii="Arial" w:hAnsi="Arial" w:cs="Arial"/>
                <w:lang w:val="en-GB"/>
              </w:rPr>
              <w:t xml:space="preserve"> </w:t>
            </w:r>
            <w:r w:rsidR="00326E1D">
              <w:rPr>
                <w:rFonts w:ascii="Arial" w:hAnsi="Arial" w:cs="Arial"/>
                <w:lang w:val="en-GB"/>
              </w:rPr>
              <w:t xml:space="preserve">with the </w:t>
            </w:r>
            <w:r w:rsidR="00EB18B2" w:rsidRPr="000C6215">
              <w:rPr>
                <w:rFonts w:ascii="Arial" w:hAnsi="Arial" w:cs="Arial"/>
                <w:lang w:val="en-GB"/>
              </w:rPr>
              <w:t xml:space="preserve">effective </w:t>
            </w:r>
            <w:r w:rsidR="00B500DE">
              <w:rPr>
                <w:rFonts w:ascii="Arial" w:hAnsi="Arial" w:cs="Arial"/>
                <w:lang w:val="en-GB"/>
              </w:rPr>
              <w:t xml:space="preserve">management of the Council’s </w:t>
            </w:r>
            <w:r w:rsidR="006B088E">
              <w:rPr>
                <w:rFonts w:ascii="Arial" w:hAnsi="Arial" w:cs="Arial"/>
                <w:lang w:val="en-GB"/>
              </w:rPr>
              <w:t xml:space="preserve">Corporate </w:t>
            </w:r>
            <w:r w:rsidR="00DA3C00">
              <w:rPr>
                <w:rFonts w:ascii="Arial" w:hAnsi="Arial" w:cs="Arial"/>
                <w:lang w:val="en-GB"/>
              </w:rPr>
              <w:t xml:space="preserve">Property </w:t>
            </w:r>
            <w:r w:rsidR="00B500DE">
              <w:rPr>
                <w:rFonts w:ascii="Arial" w:hAnsi="Arial" w:cs="Arial"/>
                <w:lang w:val="en-GB"/>
              </w:rPr>
              <w:t>Management, Valuation and Estates Management  functions</w:t>
            </w:r>
            <w:r w:rsidRPr="000C6215">
              <w:rPr>
                <w:rFonts w:ascii="Arial" w:hAnsi="Arial" w:cs="Arial"/>
                <w:lang w:val="en-GB"/>
              </w:rPr>
              <w:t>.</w:t>
            </w:r>
          </w:p>
          <w:p w:rsidR="0089305E" w:rsidRDefault="0089305E" w:rsidP="00E728F1">
            <w:pPr>
              <w:pStyle w:val="Title"/>
              <w:ind w:left="425" w:right="175"/>
              <w:jc w:val="both"/>
              <w:rPr>
                <w:rFonts w:ascii="Arial" w:hAnsi="Arial" w:cs="Arial"/>
                <w:lang w:val="en-GB"/>
              </w:rPr>
            </w:pPr>
          </w:p>
          <w:p w:rsidR="003F742B" w:rsidRDefault="003F742B" w:rsidP="002912C0">
            <w:pPr>
              <w:pStyle w:val="Title"/>
              <w:numPr>
                <w:ilvl w:val="0"/>
                <w:numId w:val="12"/>
              </w:numPr>
              <w:tabs>
                <w:tab w:val="clear" w:pos="360"/>
                <w:tab w:val="left" w:pos="425"/>
              </w:tabs>
              <w:ind w:left="425" w:right="81" w:hanging="425"/>
              <w:jc w:val="both"/>
              <w:rPr>
                <w:rFonts w:ascii="Arial" w:hAnsi="Arial" w:cs="Arial"/>
                <w:b/>
                <w:lang w:val="en-GB"/>
              </w:rPr>
            </w:pPr>
            <w:r>
              <w:rPr>
                <w:rFonts w:ascii="Arial" w:hAnsi="Arial" w:cs="Arial"/>
                <w:b/>
                <w:lang w:val="en-GB"/>
              </w:rPr>
              <w:t>Job dimension</w:t>
            </w:r>
          </w:p>
          <w:p w:rsidR="00E728F1" w:rsidRPr="00E728F1" w:rsidRDefault="00E728F1" w:rsidP="00E728F1">
            <w:pPr>
              <w:pStyle w:val="Title"/>
              <w:ind w:left="425" w:right="175"/>
              <w:jc w:val="both"/>
              <w:rPr>
                <w:rFonts w:ascii="Arial" w:hAnsi="Arial" w:cs="Arial"/>
                <w:lang w:val="en-GB"/>
              </w:rPr>
            </w:pPr>
          </w:p>
          <w:p w:rsidR="00993EB6" w:rsidRDefault="00993EB6" w:rsidP="00E728F1">
            <w:pPr>
              <w:pStyle w:val="Title"/>
              <w:ind w:left="425" w:right="175"/>
              <w:jc w:val="both"/>
              <w:rPr>
                <w:rFonts w:ascii="Arial" w:hAnsi="Arial" w:cs="Arial"/>
                <w:lang w:val="en-GB"/>
              </w:rPr>
            </w:pPr>
            <w:r>
              <w:rPr>
                <w:rFonts w:ascii="Arial" w:hAnsi="Arial" w:cs="Arial"/>
                <w:lang w:val="en-GB"/>
              </w:rPr>
              <w:t xml:space="preserve">In relation to the </w:t>
            </w:r>
            <w:r w:rsidRPr="000C6215">
              <w:rPr>
                <w:rFonts w:ascii="Arial" w:hAnsi="Arial" w:cs="Arial"/>
                <w:lang w:val="en-GB"/>
              </w:rPr>
              <w:t>Council’s portfolio of corporate</w:t>
            </w:r>
            <w:r>
              <w:rPr>
                <w:rFonts w:ascii="Arial" w:hAnsi="Arial" w:cs="Arial"/>
                <w:lang w:val="en-GB"/>
              </w:rPr>
              <w:t xml:space="preserve"> buildings, structures and sites the main job dimensions are to:-</w:t>
            </w:r>
          </w:p>
          <w:p w:rsidR="00993EB6" w:rsidRDefault="00993EB6" w:rsidP="00E728F1">
            <w:pPr>
              <w:pStyle w:val="Title"/>
              <w:ind w:left="425" w:right="175"/>
              <w:jc w:val="both"/>
              <w:rPr>
                <w:rFonts w:ascii="Arial" w:hAnsi="Arial" w:cs="Arial"/>
                <w:lang w:val="en-GB"/>
              </w:rPr>
            </w:pPr>
          </w:p>
          <w:p w:rsidR="006F67F5" w:rsidRDefault="00794CE1" w:rsidP="00993EB6">
            <w:pPr>
              <w:pStyle w:val="Title"/>
              <w:numPr>
                <w:ilvl w:val="0"/>
                <w:numId w:val="18"/>
              </w:numPr>
              <w:ind w:right="175"/>
              <w:jc w:val="both"/>
              <w:rPr>
                <w:rFonts w:ascii="Arial" w:hAnsi="Arial" w:cs="Arial"/>
                <w:lang w:val="en-GB"/>
              </w:rPr>
            </w:pPr>
            <w:r>
              <w:rPr>
                <w:rFonts w:ascii="Arial" w:hAnsi="Arial" w:cs="Arial"/>
                <w:lang w:val="en-GB"/>
              </w:rPr>
              <w:t>To a</w:t>
            </w:r>
            <w:r w:rsidR="006F67F5">
              <w:rPr>
                <w:rFonts w:ascii="Arial" w:hAnsi="Arial" w:cs="Arial"/>
                <w:lang w:val="en-GB"/>
              </w:rPr>
              <w:t xml:space="preserve">ssist the </w:t>
            </w:r>
            <w:r w:rsidR="00156C68">
              <w:rPr>
                <w:rFonts w:ascii="Arial" w:hAnsi="Arial" w:cs="Arial"/>
                <w:lang w:val="en-GB"/>
              </w:rPr>
              <w:t xml:space="preserve">Principal </w:t>
            </w:r>
            <w:r w:rsidR="00123A7A">
              <w:rPr>
                <w:rFonts w:ascii="Arial" w:hAnsi="Arial" w:cs="Arial"/>
                <w:bCs/>
                <w:sz w:val="23"/>
                <w:lang w:val="en-GB"/>
              </w:rPr>
              <w:t>Estates Surveyor</w:t>
            </w:r>
            <w:r w:rsidR="00123A7A">
              <w:rPr>
                <w:rFonts w:ascii="Arial" w:hAnsi="Arial" w:cs="Arial"/>
                <w:lang w:val="en-GB"/>
              </w:rPr>
              <w:t xml:space="preserve"> in providing advice and support on all Asset Management, Valuation and Estates Management matters</w:t>
            </w:r>
            <w:r w:rsidR="006F67F5">
              <w:rPr>
                <w:rFonts w:ascii="Arial" w:hAnsi="Arial" w:cs="Arial"/>
                <w:lang w:val="en-GB"/>
              </w:rPr>
              <w:t>;</w:t>
            </w:r>
          </w:p>
          <w:p w:rsidR="006F67F5" w:rsidRDefault="006F67F5" w:rsidP="006F67F5">
            <w:pPr>
              <w:pStyle w:val="Title"/>
              <w:ind w:left="1145" w:right="175"/>
              <w:jc w:val="both"/>
              <w:rPr>
                <w:rFonts w:ascii="Arial" w:hAnsi="Arial" w:cs="Arial"/>
                <w:lang w:val="en-GB"/>
              </w:rPr>
            </w:pPr>
          </w:p>
          <w:p w:rsidR="00E66FAE" w:rsidRDefault="00794CE1" w:rsidP="00993EB6">
            <w:pPr>
              <w:pStyle w:val="Title"/>
              <w:numPr>
                <w:ilvl w:val="0"/>
                <w:numId w:val="18"/>
              </w:numPr>
              <w:ind w:right="175"/>
              <w:jc w:val="both"/>
              <w:rPr>
                <w:rFonts w:ascii="Arial" w:hAnsi="Arial" w:cs="Arial"/>
                <w:lang w:val="en-GB"/>
              </w:rPr>
            </w:pPr>
            <w:r w:rsidRPr="00794CE1">
              <w:rPr>
                <w:rFonts w:ascii="Arial" w:hAnsi="Arial" w:cs="Arial"/>
                <w:lang w:val="en-GB"/>
              </w:rPr>
              <w:t xml:space="preserve">To perform in a professional manner those functions that may be delegated by the </w:t>
            </w:r>
            <w:r w:rsidR="00156C68">
              <w:rPr>
                <w:rFonts w:ascii="Arial" w:hAnsi="Arial" w:cs="Arial"/>
                <w:lang w:val="en-GB"/>
              </w:rPr>
              <w:t xml:space="preserve">Principal </w:t>
            </w:r>
            <w:r>
              <w:rPr>
                <w:rFonts w:ascii="Arial" w:hAnsi="Arial" w:cs="Arial"/>
                <w:lang w:val="en-GB"/>
              </w:rPr>
              <w:t xml:space="preserve">Estates Surveyor and/or the Corporate </w:t>
            </w:r>
            <w:r w:rsidR="00DA3C00">
              <w:rPr>
                <w:rFonts w:ascii="Arial" w:hAnsi="Arial" w:cs="Arial"/>
                <w:lang w:val="en-GB"/>
              </w:rPr>
              <w:t xml:space="preserve">Asset </w:t>
            </w:r>
            <w:r>
              <w:rPr>
                <w:rFonts w:ascii="Arial" w:hAnsi="Arial" w:cs="Arial"/>
                <w:lang w:val="en-GB"/>
              </w:rPr>
              <w:t>Manager</w:t>
            </w:r>
            <w:r w:rsidRPr="00794CE1">
              <w:rPr>
                <w:rFonts w:ascii="Arial" w:hAnsi="Arial" w:cs="Arial"/>
                <w:lang w:val="en-GB"/>
              </w:rPr>
              <w:t xml:space="preserve"> within </w:t>
            </w:r>
            <w:r w:rsidR="008A3163">
              <w:rPr>
                <w:rFonts w:ascii="Arial" w:hAnsi="Arial" w:cs="Arial"/>
                <w:lang w:val="en-GB"/>
              </w:rPr>
              <w:t xml:space="preserve">the </w:t>
            </w:r>
            <w:r w:rsidRPr="00794CE1">
              <w:rPr>
                <w:rFonts w:ascii="Arial" w:hAnsi="Arial" w:cs="Arial"/>
                <w:lang w:val="en-GB"/>
              </w:rPr>
              <w:t>specified guidelines</w:t>
            </w:r>
            <w:r w:rsidR="00993EB6">
              <w:rPr>
                <w:rFonts w:ascii="Arial" w:hAnsi="Arial" w:cs="Arial"/>
                <w:lang w:val="en-GB"/>
              </w:rPr>
              <w:t>;</w:t>
            </w:r>
          </w:p>
          <w:p w:rsidR="00E66FAE" w:rsidRDefault="00E66FAE" w:rsidP="00E728F1">
            <w:pPr>
              <w:pStyle w:val="Title"/>
              <w:ind w:left="425" w:right="175"/>
              <w:jc w:val="both"/>
              <w:rPr>
                <w:rFonts w:ascii="Arial" w:hAnsi="Arial" w:cs="Arial"/>
                <w:lang w:val="en-GB"/>
              </w:rPr>
            </w:pPr>
          </w:p>
          <w:p w:rsidR="00E66FAE" w:rsidRDefault="008A3163" w:rsidP="00993EB6">
            <w:pPr>
              <w:pStyle w:val="Title"/>
              <w:numPr>
                <w:ilvl w:val="0"/>
                <w:numId w:val="18"/>
              </w:numPr>
              <w:ind w:right="175"/>
              <w:jc w:val="both"/>
              <w:rPr>
                <w:rFonts w:ascii="Arial" w:hAnsi="Arial" w:cs="Arial"/>
                <w:lang w:val="en-GB"/>
              </w:rPr>
            </w:pPr>
            <w:r w:rsidRPr="008A3163">
              <w:rPr>
                <w:rFonts w:ascii="Arial" w:hAnsi="Arial" w:cs="Arial"/>
                <w:lang w:val="en-GB"/>
              </w:rPr>
              <w:t xml:space="preserve">To assist with the provision of the </w:t>
            </w:r>
            <w:r>
              <w:rPr>
                <w:rFonts w:ascii="Arial" w:hAnsi="Arial" w:cs="Arial"/>
                <w:lang w:val="en-GB"/>
              </w:rPr>
              <w:t xml:space="preserve">overall </w:t>
            </w:r>
            <w:r w:rsidRPr="008A3163">
              <w:rPr>
                <w:rFonts w:ascii="Arial" w:hAnsi="Arial" w:cs="Arial"/>
                <w:lang w:val="en-GB"/>
              </w:rPr>
              <w:t>function</w:t>
            </w:r>
            <w:r>
              <w:rPr>
                <w:rFonts w:ascii="Arial" w:hAnsi="Arial" w:cs="Arial"/>
                <w:lang w:val="en-GB"/>
              </w:rPr>
              <w:t xml:space="preserve">s of the Corporate </w:t>
            </w:r>
            <w:r w:rsidR="00156C68">
              <w:rPr>
                <w:rFonts w:ascii="Arial" w:hAnsi="Arial" w:cs="Arial"/>
                <w:lang w:val="en-GB"/>
              </w:rPr>
              <w:t xml:space="preserve">Property </w:t>
            </w:r>
            <w:r>
              <w:rPr>
                <w:rFonts w:ascii="Arial" w:hAnsi="Arial" w:cs="Arial"/>
                <w:lang w:val="en-GB"/>
              </w:rPr>
              <w:t>Team</w:t>
            </w:r>
            <w:r w:rsidRPr="008A3163">
              <w:rPr>
                <w:rFonts w:ascii="Arial" w:hAnsi="Arial" w:cs="Arial"/>
                <w:lang w:val="en-GB"/>
              </w:rPr>
              <w:t xml:space="preserve"> in order to provide a service most appropriate to meet the needs of the Council in an effective and professional manner</w:t>
            </w:r>
            <w:r>
              <w:rPr>
                <w:rFonts w:ascii="Arial" w:hAnsi="Arial" w:cs="Arial"/>
                <w:lang w:val="en-GB"/>
              </w:rPr>
              <w:t>.</w:t>
            </w:r>
          </w:p>
          <w:p w:rsidR="00E66FAE" w:rsidRDefault="00E66FAE" w:rsidP="00E728F1">
            <w:pPr>
              <w:pStyle w:val="Title"/>
              <w:ind w:left="425" w:right="175"/>
              <w:jc w:val="both"/>
              <w:rPr>
                <w:rFonts w:ascii="Arial" w:hAnsi="Arial" w:cs="Arial"/>
                <w:lang w:val="en-GB"/>
              </w:rPr>
            </w:pPr>
          </w:p>
          <w:p w:rsidR="00E66FAE" w:rsidRDefault="008A3163" w:rsidP="00993EB6">
            <w:pPr>
              <w:pStyle w:val="Title"/>
              <w:numPr>
                <w:ilvl w:val="0"/>
                <w:numId w:val="18"/>
              </w:numPr>
              <w:ind w:right="175"/>
              <w:jc w:val="both"/>
              <w:rPr>
                <w:rFonts w:ascii="Arial" w:hAnsi="Arial" w:cs="Arial"/>
                <w:lang w:val="en-GB"/>
              </w:rPr>
            </w:pPr>
            <w:r>
              <w:rPr>
                <w:rFonts w:ascii="Arial" w:hAnsi="Arial" w:cs="Arial"/>
                <w:lang w:val="en-GB"/>
              </w:rPr>
              <w:t>To a</w:t>
            </w:r>
            <w:r w:rsidR="00E66FAE">
              <w:rPr>
                <w:rFonts w:ascii="Arial" w:hAnsi="Arial" w:cs="Arial"/>
                <w:lang w:val="en-GB"/>
              </w:rPr>
              <w:t>ssist in the development and review of the Asset Management Strategy and Plan.</w:t>
            </w:r>
          </w:p>
          <w:p w:rsidR="00E728F1" w:rsidRPr="00E728F1" w:rsidRDefault="00E728F1" w:rsidP="000C6215">
            <w:pPr>
              <w:pStyle w:val="Title"/>
              <w:ind w:right="175"/>
              <w:jc w:val="both"/>
              <w:rPr>
                <w:rFonts w:ascii="Arial" w:hAnsi="Arial" w:cs="Arial"/>
                <w:lang w:val="en-GB"/>
              </w:rPr>
            </w:pPr>
          </w:p>
          <w:p w:rsidR="003F742B" w:rsidRDefault="003F742B" w:rsidP="002912C0">
            <w:pPr>
              <w:pStyle w:val="Title"/>
              <w:numPr>
                <w:ilvl w:val="0"/>
                <w:numId w:val="12"/>
              </w:numPr>
              <w:tabs>
                <w:tab w:val="clear" w:pos="360"/>
                <w:tab w:val="num" w:pos="425"/>
              </w:tabs>
              <w:ind w:left="425" w:right="81" w:hanging="425"/>
              <w:jc w:val="both"/>
              <w:rPr>
                <w:rFonts w:ascii="Arial" w:hAnsi="Arial" w:cs="Arial"/>
                <w:b/>
                <w:lang w:val="en-GB"/>
              </w:rPr>
            </w:pPr>
            <w:r>
              <w:rPr>
                <w:rFonts w:ascii="Arial" w:hAnsi="Arial" w:cs="Arial"/>
                <w:b/>
                <w:lang w:val="en-GB"/>
              </w:rPr>
              <w:t>Organisational Structure</w:t>
            </w:r>
          </w:p>
          <w:p w:rsidR="00E728F1" w:rsidRPr="00E728F1" w:rsidRDefault="00E728F1" w:rsidP="00E728F1">
            <w:pPr>
              <w:pStyle w:val="Title"/>
              <w:ind w:left="425" w:right="175"/>
              <w:jc w:val="both"/>
              <w:rPr>
                <w:rFonts w:ascii="Arial" w:hAnsi="Arial" w:cs="Arial"/>
                <w:lang w:val="en-GB"/>
              </w:rPr>
            </w:pPr>
          </w:p>
          <w:p w:rsidR="00E728F1" w:rsidRDefault="0033605F" w:rsidP="00E728F1">
            <w:pPr>
              <w:pStyle w:val="Title"/>
              <w:ind w:left="425" w:right="175"/>
              <w:jc w:val="both"/>
              <w:rPr>
                <w:rFonts w:ascii="Arial" w:hAnsi="Arial" w:cs="Arial"/>
                <w:bCs/>
                <w:sz w:val="23"/>
                <w:lang w:val="en-GB"/>
              </w:rPr>
            </w:pPr>
            <w:r w:rsidRPr="000C6215">
              <w:rPr>
                <w:rFonts w:ascii="Arial" w:hAnsi="Arial" w:cs="Arial"/>
                <w:lang w:val="en-GB"/>
              </w:rPr>
              <w:t xml:space="preserve">The </w:t>
            </w:r>
            <w:r w:rsidR="008A3163">
              <w:rPr>
                <w:rFonts w:ascii="Arial" w:hAnsi="Arial" w:cs="Arial"/>
                <w:bCs/>
                <w:lang w:val="en-GB"/>
              </w:rPr>
              <w:t>Estates</w:t>
            </w:r>
            <w:r w:rsidR="0066652C">
              <w:rPr>
                <w:rFonts w:ascii="Arial" w:hAnsi="Arial" w:cs="Arial"/>
                <w:bCs/>
                <w:lang w:val="en-GB"/>
              </w:rPr>
              <w:t xml:space="preserve"> Surveyor</w:t>
            </w:r>
            <w:r w:rsidR="0066652C" w:rsidRPr="000C6215">
              <w:rPr>
                <w:rFonts w:ascii="Arial" w:hAnsi="Arial" w:cs="Arial"/>
                <w:bCs/>
                <w:lang w:val="en-GB"/>
              </w:rPr>
              <w:t xml:space="preserve"> </w:t>
            </w:r>
            <w:r w:rsidR="00EB18B2" w:rsidRPr="000C6215">
              <w:rPr>
                <w:rFonts w:ascii="Arial" w:hAnsi="Arial" w:cs="Arial"/>
                <w:bCs/>
                <w:lang w:val="en-GB"/>
              </w:rPr>
              <w:t>reports</w:t>
            </w:r>
            <w:r w:rsidRPr="000C6215">
              <w:rPr>
                <w:rFonts w:ascii="Arial" w:hAnsi="Arial" w:cs="Arial"/>
                <w:bCs/>
                <w:lang w:val="en-GB"/>
              </w:rPr>
              <w:t xml:space="preserve"> to the </w:t>
            </w:r>
            <w:r w:rsidR="00156C68">
              <w:rPr>
                <w:rFonts w:ascii="Arial" w:hAnsi="Arial" w:cs="Arial"/>
                <w:bCs/>
                <w:lang w:val="en-GB"/>
              </w:rPr>
              <w:t xml:space="preserve">Principal </w:t>
            </w:r>
            <w:r w:rsidR="008A3163">
              <w:rPr>
                <w:rFonts w:ascii="Arial" w:hAnsi="Arial" w:cs="Arial"/>
                <w:bCs/>
                <w:sz w:val="23"/>
                <w:lang w:val="en-GB"/>
              </w:rPr>
              <w:t xml:space="preserve">Estates Surveyor </w:t>
            </w:r>
            <w:r w:rsidR="00BD0509">
              <w:rPr>
                <w:rFonts w:ascii="Arial" w:hAnsi="Arial" w:cs="Arial"/>
                <w:bCs/>
                <w:sz w:val="23"/>
                <w:lang w:val="en-GB"/>
              </w:rPr>
              <w:t xml:space="preserve">and </w:t>
            </w:r>
            <w:r w:rsidR="008A3163">
              <w:rPr>
                <w:rFonts w:ascii="Arial" w:hAnsi="Arial" w:cs="Arial"/>
                <w:bCs/>
                <w:sz w:val="23"/>
                <w:lang w:val="en-GB"/>
              </w:rPr>
              <w:t>the Corporate</w:t>
            </w:r>
            <w:r w:rsidR="00156C68">
              <w:rPr>
                <w:rFonts w:ascii="Arial" w:hAnsi="Arial" w:cs="Arial"/>
                <w:bCs/>
                <w:sz w:val="23"/>
                <w:lang w:val="en-GB"/>
              </w:rPr>
              <w:t xml:space="preserve"> </w:t>
            </w:r>
            <w:r w:rsidR="00DA3C00">
              <w:rPr>
                <w:rFonts w:ascii="Arial" w:hAnsi="Arial" w:cs="Arial"/>
                <w:bCs/>
                <w:sz w:val="23"/>
                <w:lang w:val="en-GB"/>
              </w:rPr>
              <w:lastRenderedPageBreak/>
              <w:t xml:space="preserve">Asset </w:t>
            </w:r>
            <w:r w:rsidR="00BD0509">
              <w:rPr>
                <w:rFonts w:ascii="Arial" w:hAnsi="Arial" w:cs="Arial"/>
                <w:bCs/>
                <w:sz w:val="23"/>
                <w:lang w:val="en-GB"/>
              </w:rPr>
              <w:t>Manager</w:t>
            </w:r>
            <w:r w:rsidRPr="000C6215">
              <w:rPr>
                <w:rFonts w:ascii="Arial" w:hAnsi="Arial" w:cs="Arial"/>
                <w:bCs/>
                <w:sz w:val="23"/>
                <w:lang w:val="en-GB"/>
              </w:rPr>
              <w:t>.</w:t>
            </w:r>
          </w:p>
          <w:p w:rsidR="003F742B" w:rsidRDefault="003F742B">
            <w:pPr>
              <w:pStyle w:val="Title"/>
              <w:ind w:right="81"/>
              <w:jc w:val="both"/>
              <w:rPr>
                <w:rFonts w:ascii="Arial" w:hAnsi="Arial" w:cs="Arial"/>
                <w:b/>
                <w:lang w:val="en-GB"/>
              </w:rPr>
            </w:pPr>
          </w:p>
          <w:p w:rsidR="003F742B" w:rsidRDefault="003F742B" w:rsidP="002912C0">
            <w:pPr>
              <w:pStyle w:val="Title"/>
              <w:numPr>
                <w:ilvl w:val="0"/>
                <w:numId w:val="12"/>
              </w:numPr>
              <w:tabs>
                <w:tab w:val="clear" w:pos="360"/>
                <w:tab w:val="left" w:pos="425"/>
              </w:tabs>
              <w:ind w:left="425" w:right="81" w:hanging="425"/>
              <w:jc w:val="both"/>
              <w:rPr>
                <w:rFonts w:ascii="Arial" w:hAnsi="Arial" w:cs="Arial"/>
                <w:b/>
                <w:lang w:val="en-GB"/>
              </w:rPr>
            </w:pPr>
            <w:r>
              <w:rPr>
                <w:rFonts w:ascii="Arial" w:hAnsi="Arial" w:cs="Arial"/>
                <w:b/>
                <w:lang w:val="en-GB"/>
              </w:rPr>
              <w:t>Key Responsibilities</w:t>
            </w:r>
          </w:p>
          <w:p w:rsidR="00E728F1" w:rsidRPr="00E728F1" w:rsidRDefault="00E728F1" w:rsidP="00E728F1">
            <w:pPr>
              <w:pStyle w:val="Title"/>
              <w:ind w:left="425" w:right="175"/>
              <w:jc w:val="both"/>
              <w:rPr>
                <w:rFonts w:ascii="Arial" w:hAnsi="Arial" w:cs="Arial"/>
                <w:lang w:val="en-GB"/>
              </w:rPr>
            </w:pPr>
          </w:p>
          <w:p w:rsidR="00B32060" w:rsidRDefault="008A3163" w:rsidP="008935CC">
            <w:pPr>
              <w:pStyle w:val="Title"/>
              <w:ind w:left="425" w:right="81"/>
              <w:jc w:val="both"/>
              <w:rPr>
                <w:rFonts w:ascii="Arial" w:hAnsi="Arial" w:cs="Arial"/>
                <w:lang w:val="en-GB"/>
              </w:rPr>
            </w:pPr>
            <w:r>
              <w:rPr>
                <w:rFonts w:ascii="Arial" w:hAnsi="Arial" w:cs="Arial"/>
                <w:lang w:val="en-GB"/>
              </w:rPr>
              <w:t xml:space="preserve">To assist the </w:t>
            </w:r>
            <w:r w:rsidR="00156C68">
              <w:rPr>
                <w:rFonts w:ascii="Arial" w:hAnsi="Arial" w:cs="Arial"/>
                <w:lang w:val="en-GB"/>
              </w:rPr>
              <w:t xml:space="preserve">Principal </w:t>
            </w:r>
            <w:r>
              <w:rPr>
                <w:rFonts w:ascii="Arial" w:hAnsi="Arial" w:cs="Arial"/>
                <w:lang w:val="en-GB"/>
              </w:rPr>
              <w:t>Estates Surveyor in dealing with all aspects</w:t>
            </w:r>
            <w:r w:rsidR="00B32060">
              <w:rPr>
                <w:rFonts w:ascii="Arial" w:hAnsi="Arial" w:cs="Arial"/>
                <w:lang w:val="en-GB"/>
              </w:rPr>
              <w:t xml:space="preserve"> of Council owned land and property relating to:-</w:t>
            </w:r>
          </w:p>
          <w:p w:rsidR="00B32060" w:rsidRDefault="008A3163" w:rsidP="008935CC">
            <w:pPr>
              <w:pStyle w:val="Title"/>
              <w:numPr>
                <w:ilvl w:val="0"/>
                <w:numId w:val="19"/>
              </w:numPr>
              <w:ind w:left="1276" w:right="1167" w:hanging="425"/>
              <w:jc w:val="both"/>
              <w:rPr>
                <w:rFonts w:ascii="Arial" w:hAnsi="Arial" w:cs="Arial"/>
                <w:lang w:val="en-GB"/>
              </w:rPr>
            </w:pPr>
            <w:r>
              <w:rPr>
                <w:rFonts w:ascii="Arial" w:hAnsi="Arial" w:cs="Arial"/>
                <w:lang w:val="en-GB"/>
              </w:rPr>
              <w:t>the sale or letting</w:t>
            </w:r>
            <w:r w:rsidR="00B32060">
              <w:rPr>
                <w:rFonts w:ascii="Arial" w:hAnsi="Arial" w:cs="Arial"/>
                <w:lang w:val="en-GB"/>
              </w:rPr>
              <w:t>;</w:t>
            </w:r>
          </w:p>
          <w:p w:rsidR="00B32060" w:rsidRDefault="008A3163" w:rsidP="008935CC">
            <w:pPr>
              <w:pStyle w:val="Title"/>
              <w:numPr>
                <w:ilvl w:val="0"/>
                <w:numId w:val="19"/>
              </w:numPr>
              <w:ind w:left="1276" w:right="1167" w:hanging="425"/>
              <w:jc w:val="both"/>
              <w:rPr>
                <w:rFonts w:ascii="Arial" w:hAnsi="Arial" w:cs="Arial"/>
                <w:lang w:val="en-GB"/>
              </w:rPr>
            </w:pPr>
            <w:r>
              <w:rPr>
                <w:rFonts w:ascii="Arial" w:hAnsi="Arial" w:cs="Arial"/>
                <w:lang w:val="en-GB"/>
              </w:rPr>
              <w:t>the acquisition</w:t>
            </w:r>
            <w:r w:rsidR="00B32060">
              <w:rPr>
                <w:rFonts w:ascii="Arial" w:hAnsi="Arial" w:cs="Arial"/>
                <w:lang w:val="en-GB"/>
              </w:rPr>
              <w:t xml:space="preserve"> or </w:t>
            </w:r>
            <w:r>
              <w:rPr>
                <w:rFonts w:ascii="Arial" w:hAnsi="Arial" w:cs="Arial"/>
                <w:lang w:val="en-GB"/>
              </w:rPr>
              <w:t>disposal</w:t>
            </w:r>
            <w:r w:rsidR="00B32060">
              <w:rPr>
                <w:rFonts w:ascii="Arial" w:hAnsi="Arial" w:cs="Arial"/>
                <w:lang w:val="en-GB"/>
              </w:rPr>
              <w:t>;</w:t>
            </w:r>
          </w:p>
          <w:p w:rsidR="008A3163" w:rsidRDefault="008A3163" w:rsidP="008935CC">
            <w:pPr>
              <w:pStyle w:val="Title"/>
              <w:numPr>
                <w:ilvl w:val="0"/>
                <w:numId w:val="19"/>
              </w:numPr>
              <w:ind w:left="1276" w:right="1167" w:hanging="425"/>
              <w:jc w:val="both"/>
              <w:rPr>
                <w:rFonts w:ascii="Arial" w:hAnsi="Arial" w:cs="Arial"/>
                <w:lang w:val="en-GB"/>
              </w:rPr>
            </w:pPr>
            <w:r>
              <w:rPr>
                <w:rFonts w:ascii="Arial" w:hAnsi="Arial" w:cs="Arial"/>
                <w:lang w:val="en-GB"/>
              </w:rPr>
              <w:t>the valuation</w:t>
            </w:r>
            <w:r w:rsidR="00B32060">
              <w:rPr>
                <w:rFonts w:ascii="Arial" w:hAnsi="Arial" w:cs="Arial"/>
                <w:lang w:val="en-GB"/>
              </w:rPr>
              <w:t xml:space="preserve"> thereof;</w:t>
            </w:r>
          </w:p>
          <w:p w:rsidR="00B32060" w:rsidRDefault="00B32060" w:rsidP="008935CC">
            <w:pPr>
              <w:pStyle w:val="Title"/>
              <w:numPr>
                <w:ilvl w:val="0"/>
                <w:numId w:val="19"/>
              </w:numPr>
              <w:ind w:left="1276" w:right="1167" w:hanging="425"/>
              <w:jc w:val="both"/>
              <w:rPr>
                <w:rFonts w:ascii="Arial" w:hAnsi="Arial" w:cs="Arial"/>
                <w:lang w:val="en-GB"/>
              </w:rPr>
            </w:pPr>
            <w:r>
              <w:rPr>
                <w:rFonts w:ascii="Arial" w:hAnsi="Arial" w:cs="Arial"/>
                <w:lang w:val="en-GB"/>
              </w:rPr>
              <w:t xml:space="preserve">any other aspects of Estate Management relevant to the work of the Corporate </w:t>
            </w:r>
            <w:r w:rsidR="00156C68">
              <w:rPr>
                <w:rFonts w:ascii="Arial" w:hAnsi="Arial" w:cs="Arial"/>
                <w:lang w:val="en-GB"/>
              </w:rPr>
              <w:t xml:space="preserve">Property </w:t>
            </w:r>
            <w:r>
              <w:rPr>
                <w:rFonts w:ascii="Arial" w:hAnsi="Arial" w:cs="Arial"/>
                <w:lang w:val="en-GB"/>
              </w:rPr>
              <w:t>Team.</w:t>
            </w:r>
          </w:p>
          <w:p w:rsidR="008A3163" w:rsidRDefault="008A3163" w:rsidP="008935CC">
            <w:pPr>
              <w:pStyle w:val="Title"/>
              <w:ind w:left="425" w:right="81"/>
              <w:jc w:val="both"/>
              <w:rPr>
                <w:rFonts w:ascii="Arial" w:hAnsi="Arial" w:cs="Arial"/>
                <w:lang w:val="en-GB"/>
              </w:rPr>
            </w:pPr>
          </w:p>
          <w:p w:rsidR="008A3163" w:rsidRDefault="008A3163" w:rsidP="008935CC">
            <w:pPr>
              <w:pStyle w:val="Title"/>
              <w:ind w:left="425" w:right="81"/>
              <w:jc w:val="both"/>
              <w:rPr>
                <w:rFonts w:ascii="Arial" w:hAnsi="Arial" w:cs="Arial"/>
                <w:lang w:val="en-GB"/>
              </w:rPr>
            </w:pPr>
            <w:r>
              <w:rPr>
                <w:rFonts w:ascii="Arial" w:hAnsi="Arial" w:cs="Arial"/>
                <w:lang w:val="en-GB"/>
              </w:rPr>
              <w:t xml:space="preserve">To contribute in a professional manner to the effective and efficient management of the Council’s land and property </w:t>
            </w:r>
            <w:r w:rsidR="00B32060">
              <w:rPr>
                <w:rFonts w:ascii="Arial" w:hAnsi="Arial" w:cs="Arial"/>
                <w:lang w:val="en-GB"/>
              </w:rPr>
              <w:t>to ensure performance targets for C</w:t>
            </w:r>
            <w:r>
              <w:rPr>
                <w:rFonts w:ascii="Arial" w:hAnsi="Arial" w:cs="Arial"/>
                <w:lang w:val="en-GB"/>
              </w:rPr>
              <w:t xml:space="preserve">apital and </w:t>
            </w:r>
            <w:r w:rsidR="00B32060">
              <w:rPr>
                <w:rFonts w:ascii="Arial" w:hAnsi="Arial" w:cs="Arial"/>
                <w:lang w:val="en-GB"/>
              </w:rPr>
              <w:t>R</w:t>
            </w:r>
            <w:r>
              <w:rPr>
                <w:rFonts w:ascii="Arial" w:hAnsi="Arial" w:cs="Arial"/>
                <w:lang w:val="en-GB"/>
              </w:rPr>
              <w:t xml:space="preserve">evenue returns are achieved.  </w:t>
            </w:r>
          </w:p>
          <w:p w:rsidR="008A3163" w:rsidRDefault="008A3163" w:rsidP="008935CC">
            <w:pPr>
              <w:pStyle w:val="Title"/>
              <w:ind w:left="425" w:right="81"/>
              <w:jc w:val="both"/>
              <w:rPr>
                <w:rFonts w:ascii="Arial" w:hAnsi="Arial" w:cs="Arial"/>
                <w:lang w:val="en-GB"/>
              </w:rPr>
            </w:pPr>
          </w:p>
          <w:p w:rsidR="008A3163" w:rsidRDefault="008A3163" w:rsidP="008935CC">
            <w:pPr>
              <w:pStyle w:val="Title"/>
              <w:ind w:left="425" w:right="81"/>
              <w:jc w:val="both"/>
              <w:rPr>
                <w:rFonts w:ascii="Arial" w:hAnsi="Arial" w:cs="Arial"/>
                <w:lang w:val="en-GB"/>
              </w:rPr>
            </w:pPr>
            <w:r>
              <w:rPr>
                <w:rFonts w:ascii="Arial" w:hAnsi="Arial" w:cs="Arial"/>
                <w:lang w:val="en-GB"/>
              </w:rPr>
              <w:t xml:space="preserve">To advise Members and Officers of the Council on Asset Management, Valuation and Estate Management  matters assisting in the preparation of reports and inputting </w:t>
            </w:r>
            <w:r w:rsidR="00B32060">
              <w:rPr>
                <w:rFonts w:ascii="Arial" w:hAnsi="Arial" w:cs="Arial"/>
                <w:lang w:val="en-GB"/>
              </w:rPr>
              <w:t>at Officer Forums as requested.</w:t>
            </w:r>
          </w:p>
          <w:p w:rsidR="008A3163" w:rsidRDefault="008A3163" w:rsidP="008935CC">
            <w:pPr>
              <w:pStyle w:val="Title"/>
              <w:ind w:left="425" w:right="81"/>
              <w:jc w:val="both"/>
              <w:rPr>
                <w:rFonts w:ascii="Arial" w:hAnsi="Arial" w:cs="Arial"/>
                <w:lang w:val="en-GB"/>
              </w:rPr>
            </w:pPr>
          </w:p>
          <w:p w:rsidR="008A3163" w:rsidRDefault="008A3163" w:rsidP="008935CC">
            <w:pPr>
              <w:pStyle w:val="Title"/>
              <w:ind w:left="425" w:right="81"/>
              <w:jc w:val="both"/>
              <w:rPr>
                <w:rFonts w:ascii="Arial" w:hAnsi="Arial" w:cs="Arial"/>
                <w:lang w:val="en-GB"/>
              </w:rPr>
            </w:pPr>
            <w:r>
              <w:rPr>
                <w:rFonts w:ascii="Arial" w:hAnsi="Arial" w:cs="Arial"/>
                <w:lang w:val="en-GB"/>
              </w:rPr>
              <w:t xml:space="preserve">To represent the Council in negotiations/discussions with the Service’s customers, including developers and the public within the context of the approved policies and plans of the Council.  </w:t>
            </w:r>
          </w:p>
          <w:p w:rsidR="008A3163" w:rsidRDefault="008A3163" w:rsidP="008935CC">
            <w:pPr>
              <w:pStyle w:val="Title"/>
              <w:ind w:left="425" w:right="81"/>
              <w:jc w:val="both"/>
              <w:rPr>
                <w:rFonts w:ascii="Arial" w:hAnsi="Arial" w:cs="Arial"/>
                <w:lang w:val="en-GB"/>
              </w:rPr>
            </w:pPr>
          </w:p>
          <w:p w:rsidR="008A3163" w:rsidRDefault="008A3163" w:rsidP="008935CC">
            <w:pPr>
              <w:pStyle w:val="Title"/>
              <w:ind w:left="425" w:right="81"/>
              <w:jc w:val="both"/>
              <w:rPr>
                <w:rFonts w:ascii="Arial" w:hAnsi="Arial" w:cs="Arial"/>
                <w:lang w:val="en-GB"/>
              </w:rPr>
            </w:pPr>
            <w:r>
              <w:rPr>
                <w:rFonts w:ascii="Arial" w:hAnsi="Arial" w:cs="Arial"/>
                <w:lang w:val="en-GB"/>
              </w:rPr>
              <w:t xml:space="preserve">To implement the decisions of the Council in conjunction and liaison with other Officers of the Council as may be appropriate.  </w:t>
            </w:r>
          </w:p>
          <w:p w:rsidR="008A3163" w:rsidRDefault="008A3163" w:rsidP="008935CC">
            <w:pPr>
              <w:pStyle w:val="Title"/>
              <w:ind w:left="425" w:right="81"/>
              <w:jc w:val="both"/>
              <w:rPr>
                <w:rFonts w:ascii="Arial" w:hAnsi="Arial" w:cs="Arial"/>
                <w:lang w:val="en-GB"/>
              </w:rPr>
            </w:pPr>
          </w:p>
          <w:p w:rsidR="008A3163" w:rsidRDefault="008A3163" w:rsidP="008935CC">
            <w:pPr>
              <w:pStyle w:val="Title"/>
              <w:ind w:left="425" w:right="81"/>
              <w:jc w:val="both"/>
              <w:rPr>
                <w:rFonts w:ascii="Arial" w:hAnsi="Arial" w:cs="Arial"/>
                <w:lang w:val="en-GB"/>
              </w:rPr>
            </w:pPr>
            <w:r>
              <w:rPr>
                <w:rFonts w:ascii="Arial" w:hAnsi="Arial" w:cs="Arial"/>
                <w:lang w:val="en-GB"/>
              </w:rPr>
              <w:t xml:space="preserve">To represent the Council in formal and informal interfaces with Central Government, other Local Authorities, statutory bodies, private and public agencies.  Such formal interfaces </w:t>
            </w:r>
            <w:r w:rsidR="00156C68">
              <w:rPr>
                <w:rFonts w:ascii="Arial" w:hAnsi="Arial" w:cs="Arial"/>
                <w:lang w:val="en-GB"/>
              </w:rPr>
              <w:t xml:space="preserve">may </w:t>
            </w:r>
            <w:r>
              <w:rPr>
                <w:rFonts w:ascii="Arial" w:hAnsi="Arial" w:cs="Arial"/>
                <w:lang w:val="en-GB"/>
              </w:rPr>
              <w:t xml:space="preserve">include legal proceedings and public inquiries.  Informal arrangements will include meetings with the service’s customers, either individually, in groups, or in public meetings.   </w:t>
            </w:r>
          </w:p>
          <w:p w:rsidR="008A3163" w:rsidRDefault="008A3163" w:rsidP="008935CC">
            <w:pPr>
              <w:pStyle w:val="Title"/>
              <w:ind w:left="425" w:right="81"/>
              <w:jc w:val="both"/>
              <w:rPr>
                <w:rFonts w:ascii="Arial" w:hAnsi="Arial" w:cs="Arial"/>
                <w:lang w:val="en-GB"/>
              </w:rPr>
            </w:pPr>
          </w:p>
          <w:p w:rsidR="008A3163" w:rsidRDefault="008A3163" w:rsidP="008935CC">
            <w:pPr>
              <w:pStyle w:val="Title"/>
              <w:ind w:left="425" w:right="81"/>
              <w:jc w:val="both"/>
              <w:rPr>
                <w:rFonts w:ascii="Arial" w:hAnsi="Arial" w:cs="Arial"/>
                <w:lang w:val="en-GB"/>
              </w:rPr>
            </w:pPr>
            <w:r>
              <w:rPr>
                <w:rFonts w:ascii="Arial" w:hAnsi="Arial" w:cs="Arial"/>
                <w:lang w:val="en-GB"/>
              </w:rPr>
              <w:t xml:space="preserve">To participate in multi-disciplinary teams as may be required to achieve the Council’s Corporate objectives including assisting  the </w:t>
            </w:r>
            <w:r w:rsidR="00156C68">
              <w:rPr>
                <w:rFonts w:ascii="Arial" w:hAnsi="Arial" w:cs="Arial"/>
                <w:lang w:val="en-GB"/>
              </w:rPr>
              <w:t xml:space="preserve">Principal </w:t>
            </w:r>
            <w:r w:rsidR="00B32060">
              <w:rPr>
                <w:rFonts w:ascii="Arial" w:hAnsi="Arial" w:cs="Arial"/>
                <w:lang w:val="en-GB"/>
              </w:rPr>
              <w:t>Estates Surveyor</w:t>
            </w:r>
            <w:r>
              <w:rPr>
                <w:rFonts w:ascii="Arial" w:hAnsi="Arial" w:cs="Arial"/>
                <w:lang w:val="en-GB"/>
              </w:rPr>
              <w:t xml:space="preserve"> in the preparation and development of the Asset Management Plan.</w:t>
            </w:r>
          </w:p>
          <w:p w:rsidR="008A3163" w:rsidRDefault="008A3163" w:rsidP="008935CC">
            <w:pPr>
              <w:pStyle w:val="Title"/>
              <w:ind w:left="425" w:right="81"/>
              <w:jc w:val="both"/>
              <w:rPr>
                <w:rFonts w:ascii="Arial" w:hAnsi="Arial" w:cs="Arial"/>
                <w:lang w:val="en-GB"/>
              </w:rPr>
            </w:pPr>
          </w:p>
          <w:p w:rsidR="008A3163" w:rsidRDefault="008A3163" w:rsidP="008935CC">
            <w:pPr>
              <w:pStyle w:val="Title"/>
              <w:ind w:left="425" w:right="81"/>
              <w:jc w:val="both"/>
              <w:rPr>
                <w:rFonts w:ascii="Arial" w:hAnsi="Arial" w:cs="Arial"/>
                <w:lang w:val="en-GB"/>
              </w:rPr>
            </w:pPr>
            <w:r>
              <w:rPr>
                <w:rFonts w:ascii="Arial" w:hAnsi="Arial" w:cs="Arial"/>
                <w:lang w:val="en-GB"/>
              </w:rPr>
              <w:t xml:space="preserve">To </w:t>
            </w:r>
            <w:r w:rsidR="00B32060">
              <w:rPr>
                <w:rFonts w:ascii="Arial" w:hAnsi="Arial" w:cs="Arial"/>
                <w:lang w:val="en-GB"/>
              </w:rPr>
              <w:t xml:space="preserve">assist with the overall delivery of the work of the Corporate </w:t>
            </w:r>
            <w:r w:rsidR="00156C68">
              <w:rPr>
                <w:rFonts w:ascii="Arial" w:hAnsi="Arial" w:cs="Arial"/>
                <w:lang w:val="en-GB"/>
              </w:rPr>
              <w:t xml:space="preserve">Property </w:t>
            </w:r>
            <w:r w:rsidR="00B32060">
              <w:rPr>
                <w:rFonts w:ascii="Arial" w:hAnsi="Arial" w:cs="Arial"/>
                <w:lang w:val="en-GB"/>
              </w:rPr>
              <w:t xml:space="preserve">Team </w:t>
            </w:r>
            <w:r>
              <w:rPr>
                <w:rFonts w:ascii="Arial" w:hAnsi="Arial" w:cs="Arial"/>
                <w:lang w:val="en-GB"/>
              </w:rPr>
              <w:t>to</w:t>
            </w:r>
            <w:r w:rsidR="00B32060">
              <w:rPr>
                <w:rFonts w:ascii="Arial" w:hAnsi="Arial" w:cs="Arial"/>
                <w:lang w:val="en-GB"/>
              </w:rPr>
              <w:t xml:space="preserve"> enable the service to be delivered</w:t>
            </w:r>
            <w:r>
              <w:rPr>
                <w:rFonts w:ascii="Arial" w:hAnsi="Arial" w:cs="Arial"/>
                <w:lang w:val="en-GB"/>
              </w:rPr>
              <w:t xml:space="preserve"> in the most effective and efficient manner and in accordance with the Council’s Standing Orders, Financial Regulations, human resources, training and health and safety policies.  </w:t>
            </w:r>
          </w:p>
          <w:p w:rsidR="008A3163" w:rsidRDefault="008A3163" w:rsidP="008935CC">
            <w:pPr>
              <w:pStyle w:val="Title"/>
              <w:ind w:left="425" w:right="81"/>
              <w:jc w:val="both"/>
              <w:rPr>
                <w:rFonts w:ascii="Arial" w:hAnsi="Arial" w:cs="Arial"/>
                <w:lang w:val="en-GB"/>
              </w:rPr>
            </w:pPr>
          </w:p>
          <w:p w:rsidR="00B32060" w:rsidRDefault="00B32060" w:rsidP="008935CC">
            <w:pPr>
              <w:pStyle w:val="Title"/>
              <w:ind w:left="425" w:right="81"/>
              <w:jc w:val="both"/>
              <w:rPr>
                <w:rFonts w:ascii="Arial" w:hAnsi="Arial" w:cs="Arial"/>
                <w:lang w:val="en-GB"/>
              </w:rPr>
            </w:pPr>
            <w:r w:rsidRPr="00E0728A">
              <w:rPr>
                <w:rFonts w:ascii="Arial" w:hAnsi="Arial" w:cs="Arial"/>
                <w:lang w:val="en-GB"/>
              </w:rPr>
              <w:t xml:space="preserve">To participate in the formulation and implementation of plans to ensure the continued improvement of </w:t>
            </w:r>
            <w:r>
              <w:rPr>
                <w:rFonts w:ascii="Arial" w:hAnsi="Arial" w:cs="Arial"/>
                <w:lang w:val="en-GB"/>
              </w:rPr>
              <w:t xml:space="preserve">the Corporate </w:t>
            </w:r>
            <w:r w:rsidR="00156C68">
              <w:rPr>
                <w:rFonts w:ascii="Arial" w:hAnsi="Arial" w:cs="Arial"/>
                <w:lang w:val="en-GB"/>
              </w:rPr>
              <w:t xml:space="preserve">Property </w:t>
            </w:r>
            <w:r>
              <w:rPr>
                <w:rFonts w:ascii="Arial" w:hAnsi="Arial" w:cs="Arial"/>
                <w:lang w:val="en-GB"/>
              </w:rPr>
              <w:t>Team</w:t>
            </w:r>
            <w:r w:rsidRPr="00E0728A">
              <w:rPr>
                <w:rFonts w:ascii="Arial" w:hAnsi="Arial" w:cs="Arial"/>
                <w:lang w:val="en-GB"/>
              </w:rPr>
              <w:t xml:space="preserve"> function</w:t>
            </w:r>
            <w:r>
              <w:rPr>
                <w:rFonts w:ascii="Arial" w:hAnsi="Arial" w:cs="Arial"/>
                <w:lang w:val="en-GB"/>
              </w:rPr>
              <w:t xml:space="preserve"> including assisting with the undertaking of reviews of existing service standards, the development of new service standards and </w:t>
            </w:r>
            <w:r w:rsidR="00BB6260">
              <w:rPr>
                <w:rFonts w:ascii="Arial" w:hAnsi="Arial" w:cs="Arial"/>
                <w:lang w:val="en-GB"/>
              </w:rPr>
              <w:t xml:space="preserve">the business plan including assisting with </w:t>
            </w:r>
            <w:r>
              <w:rPr>
                <w:rFonts w:ascii="Arial" w:hAnsi="Arial" w:cs="Arial"/>
                <w:lang w:val="en-GB"/>
              </w:rPr>
              <w:t xml:space="preserve">the </w:t>
            </w:r>
            <w:r w:rsidR="00BB6260">
              <w:rPr>
                <w:rFonts w:ascii="Arial" w:hAnsi="Arial" w:cs="Arial"/>
                <w:lang w:val="en-GB"/>
              </w:rPr>
              <w:t xml:space="preserve">ongoing review of the </w:t>
            </w:r>
            <w:r>
              <w:rPr>
                <w:rFonts w:ascii="Arial" w:hAnsi="Arial" w:cs="Arial"/>
                <w:lang w:val="en-GB"/>
              </w:rPr>
              <w:t>appropriateness of procedures and policies within the section.</w:t>
            </w:r>
          </w:p>
          <w:p w:rsidR="00B32060" w:rsidRDefault="00B32060" w:rsidP="008935CC">
            <w:pPr>
              <w:pStyle w:val="Title"/>
              <w:ind w:left="425" w:right="81"/>
              <w:jc w:val="both"/>
              <w:rPr>
                <w:rFonts w:ascii="Arial" w:hAnsi="Arial" w:cs="Arial"/>
                <w:lang w:val="en-GB"/>
              </w:rPr>
            </w:pPr>
          </w:p>
          <w:p w:rsidR="008935CC" w:rsidRPr="00E0728A" w:rsidRDefault="008935CC" w:rsidP="008935CC">
            <w:pPr>
              <w:pStyle w:val="Title"/>
              <w:ind w:left="425" w:right="175"/>
              <w:jc w:val="both"/>
              <w:rPr>
                <w:rFonts w:ascii="Arial" w:hAnsi="Arial" w:cs="Arial"/>
                <w:lang w:val="en-GB"/>
              </w:rPr>
            </w:pPr>
            <w:r w:rsidRPr="00E0728A">
              <w:rPr>
                <w:rFonts w:ascii="Arial" w:hAnsi="Arial" w:cs="Arial"/>
                <w:lang w:val="en-GB"/>
              </w:rPr>
              <w:t xml:space="preserve">To </w:t>
            </w:r>
            <w:r>
              <w:rPr>
                <w:rFonts w:ascii="Arial" w:hAnsi="Arial" w:cs="Arial"/>
                <w:lang w:val="en-GB"/>
              </w:rPr>
              <w:t xml:space="preserve">assist with the </w:t>
            </w:r>
            <w:r w:rsidRPr="00E0728A">
              <w:rPr>
                <w:rFonts w:ascii="Arial" w:hAnsi="Arial" w:cs="Arial"/>
                <w:lang w:val="en-GB"/>
              </w:rPr>
              <w:t>prepar</w:t>
            </w:r>
            <w:r>
              <w:rPr>
                <w:rFonts w:ascii="Arial" w:hAnsi="Arial" w:cs="Arial"/>
                <w:lang w:val="en-GB"/>
              </w:rPr>
              <w:t>ation of</w:t>
            </w:r>
            <w:r w:rsidRPr="00E0728A">
              <w:rPr>
                <w:rFonts w:ascii="Arial" w:hAnsi="Arial" w:cs="Arial"/>
                <w:lang w:val="en-GB"/>
              </w:rPr>
              <w:t xml:space="preserve"> reports, compil</w:t>
            </w:r>
            <w:r>
              <w:rPr>
                <w:rFonts w:ascii="Arial" w:hAnsi="Arial" w:cs="Arial"/>
                <w:lang w:val="en-GB"/>
              </w:rPr>
              <w:t>ation of</w:t>
            </w:r>
            <w:r w:rsidRPr="00E0728A">
              <w:rPr>
                <w:rFonts w:ascii="Arial" w:hAnsi="Arial" w:cs="Arial"/>
                <w:lang w:val="en-GB"/>
              </w:rPr>
              <w:t xml:space="preserve"> statistics and the monitoring and management of a range of budgets.</w:t>
            </w:r>
          </w:p>
          <w:p w:rsidR="008935CC" w:rsidRPr="00E0728A" w:rsidRDefault="008935CC" w:rsidP="008935CC">
            <w:pPr>
              <w:pStyle w:val="Title"/>
              <w:ind w:left="425" w:right="175"/>
              <w:jc w:val="both"/>
              <w:rPr>
                <w:rFonts w:ascii="Arial" w:hAnsi="Arial" w:cs="Arial"/>
                <w:lang w:val="en-GB"/>
              </w:rPr>
            </w:pPr>
          </w:p>
          <w:p w:rsidR="00863B09" w:rsidRDefault="00863B09" w:rsidP="008935CC">
            <w:pPr>
              <w:pStyle w:val="Title"/>
              <w:ind w:left="425" w:right="175"/>
              <w:jc w:val="both"/>
              <w:rPr>
                <w:rFonts w:ascii="Arial" w:hAnsi="Arial" w:cs="Arial"/>
                <w:lang w:val="en-GB"/>
              </w:rPr>
            </w:pPr>
            <w:r w:rsidRPr="004A7461">
              <w:rPr>
                <w:rFonts w:ascii="Arial" w:hAnsi="Arial" w:cs="Arial"/>
                <w:lang w:val="en-GB"/>
              </w:rPr>
              <w:t xml:space="preserve">To assist in monitoring and maintaining accurate records in respect of </w:t>
            </w:r>
            <w:r>
              <w:rPr>
                <w:rFonts w:ascii="Arial" w:hAnsi="Arial" w:cs="Arial"/>
                <w:lang w:val="en-GB"/>
              </w:rPr>
              <w:t>the work of the Corporate</w:t>
            </w:r>
            <w:r w:rsidR="00156C68">
              <w:rPr>
                <w:rFonts w:ascii="Arial" w:hAnsi="Arial" w:cs="Arial"/>
                <w:lang w:val="en-GB"/>
              </w:rPr>
              <w:t xml:space="preserve"> Property</w:t>
            </w:r>
            <w:r>
              <w:rPr>
                <w:rFonts w:ascii="Arial" w:hAnsi="Arial" w:cs="Arial"/>
                <w:lang w:val="en-GB"/>
              </w:rPr>
              <w:t xml:space="preserve"> Team</w:t>
            </w:r>
            <w:r w:rsidRPr="004A7461">
              <w:rPr>
                <w:rFonts w:ascii="Arial" w:hAnsi="Arial" w:cs="Arial"/>
                <w:lang w:val="en-GB"/>
              </w:rPr>
              <w:t xml:space="preserve"> through the</w:t>
            </w:r>
            <w:r>
              <w:rPr>
                <w:rFonts w:ascii="Arial" w:hAnsi="Arial" w:cs="Arial"/>
                <w:lang w:val="en-GB"/>
              </w:rPr>
              <w:t xml:space="preserve"> maintenance of filing and computer systems including the updating of spreadsheets and the </w:t>
            </w:r>
            <w:r w:rsidRPr="004A7461">
              <w:rPr>
                <w:rFonts w:ascii="Arial" w:hAnsi="Arial" w:cs="Arial"/>
                <w:lang w:val="en-GB"/>
              </w:rPr>
              <w:t>input</w:t>
            </w:r>
            <w:r>
              <w:rPr>
                <w:rFonts w:ascii="Arial" w:hAnsi="Arial" w:cs="Arial"/>
                <w:lang w:val="en-GB"/>
              </w:rPr>
              <w:t>ting</w:t>
            </w:r>
            <w:r w:rsidRPr="004A7461">
              <w:rPr>
                <w:rFonts w:ascii="Arial" w:hAnsi="Arial" w:cs="Arial"/>
                <w:lang w:val="en-GB"/>
              </w:rPr>
              <w:t xml:space="preserve"> of information onto the integrated property and asset management database</w:t>
            </w:r>
            <w:r>
              <w:rPr>
                <w:rFonts w:ascii="Arial" w:hAnsi="Arial" w:cs="Arial"/>
                <w:lang w:val="en-GB"/>
              </w:rPr>
              <w:t>.</w:t>
            </w:r>
          </w:p>
          <w:p w:rsidR="00863B09" w:rsidRDefault="00863B09" w:rsidP="008935CC">
            <w:pPr>
              <w:pStyle w:val="Title"/>
              <w:ind w:left="425" w:right="175"/>
              <w:jc w:val="both"/>
              <w:rPr>
                <w:rFonts w:ascii="Arial" w:hAnsi="Arial" w:cs="Arial"/>
                <w:lang w:val="en-GB"/>
              </w:rPr>
            </w:pPr>
          </w:p>
          <w:p w:rsidR="008935CC" w:rsidRDefault="008935CC" w:rsidP="008935CC">
            <w:pPr>
              <w:pStyle w:val="Title"/>
              <w:ind w:left="425" w:right="175"/>
              <w:jc w:val="both"/>
              <w:rPr>
                <w:rFonts w:ascii="Arial" w:hAnsi="Arial" w:cs="Arial"/>
                <w:szCs w:val="24"/>
                <w:lang w:val="en-GB"/>
              </w:rPr>
            </w:pPr>
            <w:r w:rsidRPr="00E0728A">
              <w:rPr>
                <w:rFonts w:ascii="Arial" w:hAnsi="Arial" w:cs="Arial"/>
                <w:szCs w:val="24"/>
                <w:lang w:val="en-GB"/>
              </w:rPr>
              <w:t>To receive and acknowledge requests from service customers and to liaise with the appropriate section to ensure that action is taken in respect of the service request.</w:t>
            </w:r>
          </w:p>
          <w:p w:rsidR="00BB6260" w:rsidRDefault="00BB6260" w:rsidP="008935CC">
            <w:pPr>
              <w:pStyle w:val="Title"/>
              <w:ind w:left="425" w:right="175"/>
              <w:jc w:val="both"/>
              <w:rPr>
                <w:rFonts w:ascii="Arial" w:hAnsi="Arial" w:cs="Arial"/>
                <w:szCs w:val="24"/>
                <w:lang w:val="en-GB"/>
              </w:rPr>
            </w:pPr>
          </w:p>
          <w:p w:rsidR="00BB6260" w:rsidRPr="00E0728A" w:rsidRDefault="00BB6260" w:rsidP="008935CC">
            <w:pPr>
              <w:pStyle w:val="Title"/>
              <w:ind w:left="425" w:right="175"/>
              <w:jc w:val="both"/>
              <w:rPr>
                <w:rFonts w:ascii="Arial" w:hAnsi="Arial" w:cs="Arial"/>
                <w:szCs w:val="24"/>
                <w:lang w:val="en-GB"/>
              </w:rPr>
            </w:pPr>
            <w:r>
              <w:rPr>
                <w:rFonts w:ascii="Arial" w:hAnsi="Arial" w:cs="Arial"/>
                <w:lang w:val="en-GB"/>
              </w:rPr>
              <w:t>To work collaboratively with colleagues including those from other Directorates.</w:t>
            </w:r>
          </w:p>
          <w:p w:rsidR="008935CC" w:rsidRPr="00E0728A" w:rsidRDefault="008935CC" w:rsidP="008935CC">
            <w:pPr>
              <w:pStyle w:val="Title"/>
              <w:ind w:left="425" w:right="175"/>
              <w:jc w:val="both"/>
              <w:rPr>
                <w:rFonts w:ascii="Arial" w:hAnsi="Arial" w:cs="Arial"/>
                <w:szCs w:val="24"/>
                <w:lang w:val="en-GB"/>
              </w:rPr>
            </w:pPr>
          </w:p>
          <w:p w:rsidR="008935CC" w:rsidRPr="000C28B6" w:rsidRDefault="008935CC" w:rsidP="008935CC">
            <w:pPr>
              <w:pStyle w:val="Title"/>
              <w:ind w:left="425" w:right="175"/>
              <w:jc w:val="both"/>
              <w:rPr>
                <w:rFonts w:ascii="Arial" w:hAnsi="Arial" w:cs="Arial"/>
                <w:lang w:val="en-GB"/>
              </w:rPr>
            </w:pPr>
            <w:r w:rsidRPr="000C28B6">
              <w:rPr>
                <w:rFonts w:ascii="Arial" w:hAnsi="Arial" w:cs="Arial"/>
                <w:lang w:val="en-GB"/>
              </w:rPr>
              <w:t>To deputise for the</w:t>
            </w:r>
            <w:r w:rsidR="00156C68">
              <w:rPr>
                <w:rFonts w:ascii="Arial" w:hAnsi="Arial" w:cs="Arial"/>
                <w:lang w:val="en-GB"/>
              </w:rPr>
              <w:t xml:space="preserve"> Principal</w:t>
            </w:r>
            <w:r>
              <w:rPr>
                <w:rFonts w:ascii="Arial" w:hAnsi="Arial" w:cs="Arial"/>
                <w:bCs/>
                <w:sz w:val="23"/>
                <w:lang w:val="en-GB"/>
              </w:rPr>
              <w:t xml:space="preserve"> Estates Surveyor</w:t>
            </w:r>
            <w:r w:rsidRPr="000C28B6">
              <w:rPr>
                <w:rFonts w:ascii="Arial" w:hAnsi="Arial" w:cs="Arial"/>
                <w:lang w:val="en-GB"/>
              </w:rPr>
              <w:t xml:space="preserve"> as required. </w:t>
            </w:r>
          </w:p>
          <w:p w:rsidR="008935CC" w:rsidRPr="000C28B6" w:rsidRDefault="008935CC" w:rsidP="008935CC">
            <w:pPr>
              <w:pStyle w:val="Title"/>
              <w:ind w:left="425" w:right="175"/>
              <w:jc w:val="both"/>
              <w:rPr>
                <w:rFonts w:ascii="Arial" w:hAnsi="Arial" w:cs="Arial"/>
                <w:lang w:val="en-GB"/>
              </w:rPr>
            </w:pPr>
          </w:p>
          <w:p w:rsidR="00D07C61" w:rsidRPr="00E0728A" w:rsidRDefault="008A3163" w:rsidP="008935CC">
            <w:pPr>
              <w:pStyle w:val="Title"/>
              <w:ind w:left="425" w:right="175"/>
              <w:jc w:val="both"/>
              <w:rPr>
                <w:rFonts w:ascii="Arial" w:hAnsi="Arial" w:cs="Arial"/>
                <w:lang w:val="en-GB"/>
              </w:rPr>
            </w:pPr>
            <w:r>
              <w:rPr>
                <w:rFonts w:ascii="Arial" w:hAnsi="Arial" w:cs="Arial"/>
                <w:lang w:val="en-GB"/>
              </w:rPr>
              <w:t xml:space="preserve">To undertake other duties that may be specified from time to time by the </w:t>
            </w:r>
            <w:r w:rsidR="00156C68">
              <w:rPr>
                <w:rFonts w:ascii="Arial" w:hAnsi="Arial" w:cs="Arial"/>
                <w:lang w:val="en-GB"/>
              </w:rPr>
              <w:t xml:space="preserve">Principal </w:t>
            </w:r>
            <w:r w:rsidR="00B32060">
              <w:rPr>
                <w:rFonts w:ascii="Arial" w:hAnsi="Arial" w:cs="Arial"/>
                <w:lang w:val="en-GB"/>
              </w:rPr>
              <w:t xml:space="preserve">Estates Surveyor and the Corporate </w:t>
            </w:r>
            <w:r w:rsidR="00DA3C00">
              <w:rPr>
                <w:rFonts w:ascii="Arial" w:hAnsi="Arial" w:cs="Arial"/>
                <w:lang w:val="en-GB"/>
              </w:rPr>
              <w:t xml:space="preserve">Asset </w:t>
            </w:r>
            <w:r w:rsidR="00B32060">
              <w:rPr>
                <w:rFonts w:ascii="Arial" w:hAnsi="Arial" w:cs="Arial"/>
                <w:lang w:val="en-GB"/>
              </w:rPr>
              <w:t>Manager.</w:t>
            </w:r>
          </w:p>
          <w:p w:rsidR="00D07C61" w:rsidRDefault="00D07C61" w:rsidP="008935CC">
            <w:pPr>
              <w:pStyle w:val="BlockText"/>
              <w:tabs>
                <w:tab w:val="num" w:pos="3686"/>
              </w:tabs>
              <w:ind w:left="425" w:firstLine="0"/>
              <w:jc w:val="left"/>
              <w:rPr>
                <w:rFonts w:ascii="Arial" w:hAnsi="Arial" w:cs="Arial"/>
                <w:szCs w:val="24"/>
              </w:rPr>
            </w:pPr>
          </w:p>
          <w:p w:rsidR="003D51AF" w:rsidRPr="000C6215" w:rsidRDefault="003D51AF" w:rsidP="008935CC">
            <w:pPr>
              <w:pStyle w:val="Title"/>
              <w:ind w:left="425" w:right="175"/>
              <w:jc w:val="both"/>
              <w:rPr>
                <w:rFonts w:ascii="Arial" w:hAnsi="Arial" w:cs="Arial"/>
                <w:u w:val="single"/>
                <w:lang w:val="en-GB"/>
              </w:rPr>
            </w:pPr>
            <w:r w:rsidRPr="000C6215">
              <w:rPr>
                <w:rFonts w:ascii="Arial" w:hAnsi="Arial" w:cs="Arial"/>
                <w:u w:val="single"/>
                <w:lang w:val="en-GB"/>
              </w:rPr>
              <w:t>Note</w:t>
            </w:r>
          </w:p>
          <w:p w:rsidR="00A776A9" w:rsidRPr="00A663DA" w:rsidRDefault="00A776A9" w:rsidP="008935CC">
            <w:pPr>
              <w:pStyle w:val="Title"/>
              <w:ind w:left="425" w:right="175"/>
              <w:jc w:val="both"/>
              <w:rPr>
                <w:rFonts w:ascii="Arial" w:hAnsi="Arial" w:cs="Arial"/>
                <w:lang w:val="en-GB"/>
              </w:rPr>
            </w:pPr>
            <w:r w:rsidRPr="00A663DA">
              <w:rPr>
                <w:rFonts w:ascii="Arial" w:hAnsi="Arial" w:cs="Arial"/>
                <w:lang w:val="en-GB"/>
              </w:rPr>
              <w:t xml:space="preserve">The postholder </w:t>
            </w:r>
            <w:r w:rsidR="008935CC">
              <w:rPr>
                <w:rFonts w:ascii="Arial" w:hAnsi="Arial" w:cs="Arial"/>
                <w:lang w:val="en-GB"/>
              </w:rPr>
              <w:t>may</w:t>
            </w:r>
            <w:r w:rsidRPr="00A663DA">
              <w:rPr>
                <w:rFonts w:ascii="Arial" w:hAnsi="Arial" w:cs="Arial"/>
                <w:lang w:val="en-GB"/>
              </w:rPr>
              <w:t xml:space="preserve"> be required, on occasion, to</w:t>
            </w:r>
            <w:r w:rsidRPr="00A663DA">
              <w:rPr>
                <w:rFonts w:ascii="Arial" w:hAnsi="Arial" w:cs="Arial"/>
              </w:rPr>
              <w:t xml:space="preserve"> work outside of normal office hours for example </w:t>
            </w:r>
            <w:r w:rsidR="008935CC">
              <w:rPr>
                <w:rFonts w:ascii="Arial" w:hAnsi="Arial" w:cs="Arial"/>
                <w:lang w:val="en-GB"/>
              </w:rPr>
              <w:t>to</w:t>
            </w:r>
            <w:r w:rsidRPr="00A663DA">
              <w:rPr>
                <w:rFonts w:ascii="Arial" w:hAnsi="Arial" w:cs="Arial"/>
                <w:lang w:val="en-GB"/>
              </w:rPr>
              <w:t xml:space="preserve"> attend </w:t>
            </w:r>
            <w:r w:rsidR="008935CC">
              <w:rPr>
                <w:rFonts w:ascii="Arial" w:hAnsi="Arial" w:cs="Arial"/>
                <w:lang w:val="en-GB"/>
              </w:rPr>
              <w:t xml:space="preserve">public </w:t>
            </w:r>
            <w:r w:rsidRPr="00A663DA">
              <w:rPr>
                <w:rFonts w:ascii="Arial" w:hAnsi="Arial" w:cs="Arial"/>
                <w:lang w:val="en-GB"/>
              </w:rPr>
              <w:t xml:space="preserve">meetings during the evening </w:t>
            </w:r>
            <w:r w:rsidR="008935CC">
              <w:rPr>
                <w:rFonts w:ascii="Arial" w:hAnsi="Arial" w:cs="Arial"/>
                <w:lang w:val="en-GB"/>
              </w:rPr>
              <w:t>or</w:t>
            </w:r>
            <w:r w:rsidRPr="00A663DA">
              <w:rPr>
                <w:rFonts w:ascii="Arial" w:hAnsi="Arial" w:cs="Arial"/>
                <w:lang w:val="en-GB"/>
              </w:rPr>
              <w:t xml:space="preserve"> at </w:t>
            </w:r>
            <w:r w:rsidR="008935CC">
              <w:rPr>
                <w:rFonts w:ascii="Arial" w:hAnsi="Arial" w:cs="Arial"/>
                <w:lang w:val="en-GB"/>
              </w:rPr>
              <w:t xml:space="preserve">the </w:t>
            </w:r>
            <w:r w:rsidRPr="00A663DA">
              <w:rPr>
                <w:rFonts w:ascii="Arial" w:hAnsi="Arial" w:cs="Arial"/>
                <w:lang w:val="en-GB"/>
              </w:rPr>
              <w:t>weekend.</w:t>
            </w:r>
          </w:p>
          <w:p w:rsidR="00A776A9" w:rsidRPr="00A663DA" w:rsidRDefault="00A776A9" w:rsidP="008935CC">
            <w:pPr>
              <w:pStyle w:val="Title"/>
              <w:ind w:left="425" w:right="175"/>
              <w:jc w:val="both"/>
              <w:rPr>
                <w:rFonts w:ascii="Arial" w:hAnsi="Arial" w:cs="Arial"/>
                <w:lang w:val="en-GB"/>
              </w:rPr>
            </w:pPr>
          </w:p>
          <w:p w:rsidR="003F742B" w:rsidRDefault="003F742B" w:rsidP="002912C0">
            <w:pPr>
              <w:pStyle w:val="Title"/>
              <w:numPr>
                <w:ilvl w:val="0"/>
                <w:numId w:val="12"/>
              </w:numPr>
              <w:tabs>
                <w:tab w:val="clear" w:pos="360"/>
                <w:tab w:val="num" w:pos="425"/>
              </w:tabs>
              <w:ind w:left="425" w:right="81" w:hanging="425"/>
              <w:jc w:val="both"/>
              <w:rPr>
                <w:rFonts w:ascii="Arial" w:hAnsi="Arial" w:cs="Arial"/>
                <w:b/>
                <w:lang w:val="en-GB"/>
              </w:rPr>
            </w:pPr>
            <w:r>
              <w:rPr>
                <w:rFonts w:ascii="Arial" w:hAnsi="Arial" w:cs="Arial"/>
                <w:b/>
                <w:lang w:val="en-GB"/>
              </w:rPr>
              <w:t>Decision Making</w:t>
            </w:r>
          </w:p>
          <w:p w:rsidR="00E728F1" w:rsidRPr="00E728F1" w:rsidRDefault="00E728F1" w:rsidP="00E728F1">
            <w:pPr>
              <w:pStyle w:val="Title"/>
              <w:ind w:left="425" w:right="175"/>
              <w:jc w:val="both"/>
              <w:rPr>
                <w:rFonts w:ascii="Arial" w:hAnsi="Arial" w:cs="Arial"/>
                <w:lang w:val="en-GB"/>
              </w:rPr>
            </w:pPr>
          </w:p>
          <w:p w:rsidR="000E7D8C" w:rsidRDefault="008935CC" w:rsidP="000E7D8C">
            <w:pPr>
              <w:pStyle w:val="Title"/>
              <w:ind w:left="425" w:right="175"/>
              <w:jc w:val="both"/>
              <w:rPr>
                <w:rFonts w:ascii="Arial" w:hAnsi="Arial" w:cs="Arial"/>
                <w:lang w:val="en-GB"/>
              </w:rPr>
            </w:pPr>
            <w:r w:rsidRPr="00FD7724">
              <w:rPr>
                <w:rFonts w:ascii="Arial" w:hAnsi="Arial" w:cs="Arial"/>
                <w:lang w:val="en-GB"/>
              </w:rPr>
              <w:t>The postholder will be expected to plan and undertake their own work</w:t>
            </w:r>
            <w:r>
              <w:rPr>
                <w:rFonts w:ascii="Arial" w:hAnsi="Arial" w:cs="Arial"/>
                <w:lang w:val="en-GB"/>
              </w:rPr>
              <w:t xml:space="preserve"> </w:t>
            </w:r>
            <w:r w:rsidR="000E7D8C" w:rsidRPr="00FD7724">
              <w:rPr>
                <w:rFonts w:ascii="Arial" w:hAnsi="Arial" w:cs="Arial"/>
                <w:lang w:val="en-GB"/>
              </w:rPr>
              <w:t>within the context of set policies and procedures of the Council</w:t>
            </w:r>
            <w:r w:rsidR="000E7D8C">
              <w:rPr>
                <w:rFonts w:ascii="Arial" w:hAnsi="Arial" w:cs="Arial"/>
                <w:lang w:val="en-GB"/>
              </w:rPr>
              <w:t xml:space="preserve">.  </w:t>
            </w:r>
            <w:r w:rsidR="000E7D8C" w:rsidRPr="008935CC">
              <w:rPr>
                <w:rFonts w:ascii="Arial" w:hAnsi="Arial" w:cs="Arial"/>
                <w:lang w:val="en-GB"/>
              </w:rPr>
              <w:t xml:space="preserve">Within broad guidelines, the postholder will work under the supervision of the </w:t>
            </w:r>
            <w:r w:rsidR="00156C68">
              <w:rPr>
                <w:rFonts w:ascii="Arial" w:hAnsi="Arial" w:cs="Arial"/>
                <w:lang w:val="en-GB"/>
              </w:rPr>
              <w:t xml:space="preserve">Principal </w:t>
            </w:r>
            <w:r w:rsidR="000E7D8C">
              <w:rPr>
                <w:rFonts w:ascii="Arial" w:hAnsi="Arial" w:cs="Arial"/>
                <w:lang w:val="en-GB"/>
              </w:rPr>
              <w:t xml:space="preserve">Estates Surveyor and the Corporate </w:t>
            </w:r>
            <w:r w:rsidR="00DA3C00">
              <w:rPr>
                <w:rFonts w:ascii="Arial" w:hAnsi="Arial" w:cs="Arial"/>
                <w:lang w:val="en-GB"/>
              </w:rPr>
              <w:t xml:space="preserve">Asset </w:t>
            </w:r>
            <w:r w:rsidR="000E7D8C">
              <w:rPr>
                <w:rFonts w:ascii="Arial" w:hAnsi="Arial" w:cs="Arial"/>
                <w:lang w:val="en-GB"/>
              </w:rPr>
              <w:t xml:space="preserve">Manager.  The postholder will also need to </w:t>
            </w:r>
            <w:r w:rsidR="000E7D8C" w:rsidRPr="00FD7724">
              <w:rPr>
                <w:rFonts w:ascii="Arial" w:hAnsi="Arial" w:cs="Arial"/>
                <w:lang w:val="en-GB"/>
              </w:rPr>
              <w:t xml:space="preserve">bring professional judgement and legal interpretation of the relevant acts as they apply </w:t>
            </w:r>
            <w:r w:rsidR="000E7D8C" w:rsidRPr="008935CC">
              <w:rPr>
                <w:rFonts w:ascii="Arial" w:hAnsi="Arial" w:cs="Arial"/>
                <w:lang w:val="en-GB"/>
              </w:rPr>
              <w:t>to the Asset Management, Valuation</w:t>
            </w:r>
            <w:r w:rsidR="000E7D8C">
              <w:rPr>
                <w:rFonts w:ascii="Arial" w:hAnsi="Arial" w:cs="Arial"/>
                <w:lang w:val="en-GB"/>
              </w:rPr>
              <w:t xml:space="preserve"> </w:t>
            </w:r>
            <w:r w:rsidR="000E7D8C" w:rsidRPr="008935CC">
              <w:rPr>
                <w:rFonts w:ascii="Arial" w:hAnsi="Arial" w:cs="Arial"/>
                <w:lang w:val="en-GB"/>
              </w:rPr>
              <w:t>and Estates Management functions of the Council</w:t>
            </w:r>
            <w:r w:rsidR="000E7D8C" w:rsidRPr="00FD7724">
              <w:rPr>
                <w:rFonts w:ascii="Arial" w:hAnsi="Arial" w:cs="Arial"/>
                <w:lang w:val="en-GB"/>
              </w:rPr>
              <w:t>.</w:t>
            </w:r>
          </w:p>
          <w:p w:rsidR="000E7D8C" w:rsidRDefault="000E7D8C" w:rsidP="000E7D8C">
            <w:pPr>
              <w:pStyle w:val="Title"/>
              <w:ind w:left="425" w:right="175"/>
              <w:jc w:val="both"/>
              <w:rPr>
                <w:rFonts w:ascii="Arial" w:hAnsi="Arial" w:cs="Arial"/>
                <w:lang w:val="en-GB"/>
              </w:rPr>
            </w:pPr>
          </w:p>
          <w:p w:rsidR="008935CC" w:rsidRDefault="008935CC" w:rsidP="008935CC">
            <w:pPr>
              <w:pStyle w:val="Title"/>
              <w:ind w:left="425" w:right="175"/>
              <w:jc w:val="both"/>
              <w:rPr>
                <w:rFonts w:ascii="Arial" w:hAnsi="Arial" w:cs="Arial"/>
                <w:lang w:val="en-GB"/>
              </w:rPr>
            </w:pPr>
            <w:r w:rsidRPr="008935CC">
              <w:rPr>
                <w:rFonts w:ascii="Arial" w:hAnsi="Arial" w:cs="Arial"/>
                <w:lang w:val="en-GB"/>
              </w:rPr>
              <w:t>Whilst the Council will make the ultimate decision, the postholder will need to present and evaluate a range of alternatives for consideration and, where appropriate, make recommendations on relevant actions.</w:t>
            </w:r>
          </w:p>
          <w:p w:rsidR="00FD7724" w:rsidRDefault="00FD7724" w:rsidP="00FD7724">
            <w:pPr>
              <w:pStyle w:val="Title"/>
              <w:ind w:left="425" w:right="175"/>
              <w:jc w:val="both"/>
              <w:rPr>
                <w:rFonts w:ascii="Arial" w:hAnsi="Arial" w:cs="Arial"/>
                <w:lang w:val="en-GB"/>
              </w:rPr>
            </w:pPr>
          </w:p>
          <w:p w:rsidR="003F742B" w:rsidRDefault="003F742B" w:rsidP="002912C0">
            <w:pPr>
              <w:pStyle w:val="Title"/>
              <w:numPr>
                <w:ilvl w:val="0"/>
                <w:numId w:val="12"/>
              </w:numPr>
              <w:tabs>
                <w:tab w:val="clear" w:pos="360"/>
                <w:tab w:val="num" w:pos="425"/>
              </w:tabs>
              <w:ind w:left="425" w:right="81" w:hanging="425"/>
              <w:jc w:val="both"/>
              <w:rPr>
                <w:rFonts w:ascii="Arial" w:hAnsi="Arial" w:cs="Arial"/>
                <w:b/>
                <w:lang w:val="en-GB"/>
              </w:rPr>
            </w:pPr>
            <w:r>
              <w:rPr>
                <w:rFonts w:ascii="Arial" w:hAnsi="Arial" w:cs="Arial"/>
                <w:b/>
                <w:lang w:val="en-GB"/>
              </w:rPr>
              <w:t>Complexity/Problem Solving</w:t>
            </w:r>
          </w:p>
          <w:p w:rsidR="00E728F1" w:rsidRPr="00E728F1" w:rsidRDefault="00E728F1" w:rsidP="00E728F1">
            <w:pPr>
              <w:pStyle w:val="Title"/>
              <w:ind w:left="425" w:right="175"/>
              <w:jc w:val="both"/>
              <w:rPr>
                <w:rFonts w:ascii="Arial" w:hAnsi="Arial" w:cs="Arial"/>
                <w:lang w:val="en-GB"/>
              </w:rPr>
            </w:pPr>
          </w:p>
          <w:p w:rsidR="00BB6260" w:rsidRDefault="00BB6260" w:rsidP="00BB6260">
            <w:pPr>
              <w:pStyle w:val="Title"/>
              <w:ind w:left="425" w:right="175"/>
              <w:jc w:val="both"/>
              <w:rPr>
                <w:rFonts w:ascii="Arial" w:hAnsi="Arial" w:cs="Arial"/>
                <w:lang w:val="en-GB"/>
              </w:rPr>
            </w:pPr>
            <w:r>
              <w:rPr>
                <w:rFonts w:ascii="Arial" w:hAnsi="Arial" w:cs="Arial"/>
                <w:lang w:val="en-GB"/>
              </w:rPr>
              <w:t>In undertaking set tasks, the postholder will be expected to work independently with the minimum supervision, switching between activities and tasks and present information and advice at short notice.</w:t>
            </w:r>
          </w:p>
          <w:p w:rsidR="00BB6260" w:rsidRDefault="00BB6260" w:rsidP="00BB6260">
            <w:pPr>
              <w:pStyle w:val="Title"/>
              <w:ind w:left="425" w:right="175"/>
              <w:jc w:val="both"/>
              <w:rPr>
                <w:rFonts w:ascii="Arial" w:hAnsi="Arial" w:cs="Arial"/>
                <w:lang w:val="en-GB"/>
              </w:rPr>
            </w:pPr>
          </w:p>
          <w:p w:rsidR="00BB6260" w:rsidRDefault="00BB6260" w:rsidP="00BB6260">
            <w:pPr>
              <w:pStyle w:val="Title"/>
              <w:ind w:left="425" w:right="175"/>
              <w:jc w:val="both"/>
              <w:rPr>
                <w:rFonts w:ascii="Arial" w:hAnsi="Arial" w:cs="Arial"/>
                <w:lang w:val="en-GB"/>
              </w:rPr>
            </w:pPr>
            <w:r>
              <w:rPr>
                <w:rFonts w:ascii="Arial" w:hAnsi="Arial" w:cs="Arial"/>
                <w:lang w:val="en-GB"/>
              </w:rPr>
              <w:t>The postholder will be expected to work collaboratively with other Directorates.</w:t>
            </w:r>
          </w:p>
          <w:p w:rsidR="00BB6260" w:rsidRDefault="00BB6260" w:rsidP="00BB6260">
            <w:pPr>
              <w:pStyle w:val="Title"/>
              <w:ind w:left="425" w:right="175"/>
              <w:jc w:val="both"/>
              <w:rPr>
                <w:rFonts w:ascii="Arial" w:hAnsi="Arial" w:cs="Arial"/>
                <w:lang w:val="en-GB"/>
              </w:rPr>
            </w:pPr>
          </w:p>
          <w:p w:rsidR="001E14C5" w:rsidRDefault="003247F1" w:rsidP="003247F1">
            <w:pPr>
              <w:pStyle w:val="Title"/>
              <w:ind w:left="425" w:right="175"/>
              <w:jc w:val="both"/>
              <w:rPr>
                <w:rFonts w:ascii="Arial" w:hAnsi="Arial" w:cs="Arial"/>
                <w:lang w:val="en-GB"/>
              </w:rPr>
            </w:pPr>
            <w:r w:rsidRPr="00FD7724">
              <w:rPr>
                <w:rFonts w:ascii="Arial" w:hAnsi="Arial" w:cs="Arial"/>
                <w:lang w:val="en-GB"/>
              </w:rPr>
              <w:t xml:space="preserve">Whilst the issues with which the postholder will be dealing may be complex and involved, </w:t>
            </w:r>
            <w:r w:rsidR="000C4390">
              <w:rPr>
                <w:rFonts w:ascii="Arial" w:hAnsi="Arial" w:cs="Arial"/>
                <w:lang w:val="en-GB"/>
              </w:rPr>
              <w:t xml:space="preserve">generally </w:t>
            </w:r>
            <w:r w:rsidRPr="00FD7724">
              <w:rPr>
                <w:rFonts w:ascii="Arial" w:hAnsi="Arial" w:cs="Arial"/>
                <w:lang w:val="en-GB"/>
              </w:rPr>
              <w:t xml:space="preserve">the </w:t>
            </w:r>
            <w:r w:rsidR="001E14C5">
              <w:rPr>
                <w:rFonts w:ascii="Arial" w:hAnsi="Arial" w:cs="Arial"/>
                <w:lang w:val="en-GB"/>
              </w:rPr>
              <w:t>principles</w:t>
            </w:r>
            <w:r w:rsidRPr="00FD7724">
              <w:rPr>
                <w:rFonts w:ascii="Arial" w:hAnsi="Arial" w:cs="Arial"/>
                <w:lang w:val="en-GB"/>
              </w:rPr>
              <w:t xml:space="preserve"> of available solutions </w:t>
            </w:r>
            <w:r w:rsidR="000C4390">
              <w:rPr>
                <w:rFonts w:ascii="Arial" w:hAnsi="Arial" w:cs="Arial"/>
                <w:lang w:val="en-GB"/>
              </w:rPr>
              <w:t>will</w:t>
            </w:r>
            <w:r w:rsidRPr="00FD7724">
              <w:rPr>
                <w:rFonts w:ascii="Arial" w:hAnsi="Arial" w:cs="Arial"/>
                <w:lang w:val="en-GB"/>
              </w:rPr>
              <w:t xml:space="preserve"> be found from within set procedures and policies.</w:t>
            </w:r>
          </w:p>
          <w:p w:rsidR="001E14C5" w:rsidRDefault="001E14C5" w:rsidP="003247F1">
            <w:pPr>
              <w:pStyle w:val="Title"/>
              <w:ind w:left="425" w:right="175"/>
              <w:jc w:val="both"/>
              <w:rPr>
                <w:rFonts w:ascii="Arial" w:hAnsi="Arial" w:cs="Arial"/>
                <w:lang w:val="en-GB"/>
              </w:rPr>
            </w:pPr>
          </w:p>
          <w:p w:rsidR="0089305E" w:rsidRDefault="001E14C5" w:rsidP="003247F1">
            <w:pPr>
              <w:pStyle w:val="Title"/>
              <w:ind w:left="425" w:right="175"/>
              <w:jc w:val="both"/>
              <w:rPr>
                <w:rFonts w:ascii="Arial" w:hAnsi="Arial" w:cs="Arial"/>
                <w:lang w:val="en-GB"/>
              </w:rPr>
            </w:pPr>
            <w:r>
              <w:rPr>
                <w:rFonts w:ascii="Arial" w:hAnsi="Arial" w:cs="Arial"/>
                <w:lang w:val="en-GB"/>
              </w:rPr>
              <w:t>S</w:t>
            </w:r>
            <w:r w:rsidR="000C4390">
              <w:rPr>
                <w:rFonts w:ascii="Arial" w:hAnsi="Arial" w:cs="Arial"/>
                <w:lang w:val="en-GB"/>
              </w:rPr>
              <w:t xml:space="preserve">ometimes the postholder will be required to make decisions </w:t>
            </w:r>
            <w:r>
              <w:rPr>
                <w:rFonts w:ascii="Arial" w:hAnsi="Arial" w:cs="Arial"/>
                <w:lang w:val="en-GB"/>
              </w:rPr>
              <w:t xml:space="preserve">on valuation and estate management matters </w:t>
            </w:r>
            <w:r w:rsidR="000C4390">
              <w:rPr>
                <w:rFonts w:ascii="Arial" w:hAnsi="Arial" w:cs="Arial"/>
                <w:lang w:val="en-GB"/>
              </w:rPr>
              <w:t>where existing procedures and policies do not exist.</w:t>
            </w:r>
            <w:r>
              <w:rPr>
                <w:rFonts w:ascii="Arial" w:hAnsi="Arial" w:cs="Arial"/>
                <w:lang w:val="en-GB"/>
              </w:rPr>
              <w:t xml:space="preserve">  On these occasions t</w:t>
            </w:r>
            <w:r w:rsidR="007F3687" w:rsidRPr="007F3687">
              <w:rPr>
                <w:rFonts w:ascii="Arial" w:hAnsi="Arial" w:cs="Arial"/>
                <w:lang w:val="en-GB"/>
              </w:rPr>
              <w:t>he postholder will be required to</w:t>
            </w:r>
            <w:r>
              <w:rPr>
                <w:rFonts w:ascii="Arial" w:hAnsi="Arial" w:cs="Arial"/>
                <w:lang w:val="en-GB"/>
              </w:rPr>
              <w:t xml:space="preserve"> exercise professional judgement and provide technical advice using their own technical expertise.</w:t>
            </w:r>
          </w:p>
          <w:p w:rsidR="00EF5376" w:rsidRDefault="00EF5376" w:rsidP="003247F1">
            <w:pPr>
              <w:pStyle w:val="Title"/>
              <w:ind w:left="425" w:right="175"/>
              <w:jc w:val="both"/>
              <w:rPr>
                <w:rFonts w:ascii="Arial" w:hAnsi="Arial" w:cs="Arial"/>
                <w:lang w:val="en-GB"/>
              </w:rPr>
            </w:pPr>
          </w:p>
          <w:p w:rsidR="003F742B" w:rsidRDefault="003F742B" w:rsidP="002912C0">
            <w:pPr>
              <w:pStyle w:val="Title"/>
              <w:numPr>
                <w:ilvl w:val="0"/>
                <w:numId w:val="12"/>
              </w:numPr>
              <w:tabs>
                <w:tab w:val="clear" w:pos="360"/>
                <w:tab w:val="num" w:pos="425"/>
              </w:tabs>
              <w:ind w:left="425" w:right="81" w:hanging="425"/>
              <w:jc w:val="both"/>
              <w:rPr>
                <w:rFonts w:ascii="Arial" w:hAnsi="Arial" w:cs="Arial"/>
                <w:b/>
                <w:lang w:val="en-GB"/>
              </w:rPr>
            </w:pPr>
            <w:r>
              <w:rPr>
                <w:rFonts w:ascii="Arial" w:hAnsi="Arial" w:cs="Arial"/>
                <w:b/>
                <w:lang w:val="en-GB"/>
              </w:rPr>
              <w:t>Impact on End Results</w:t>
            </w:r>
          </w:p>
          <w:p w:rsidR="00E728F1" w:rsidRPr="00E728F1" w:rsidRDefault="00E728F1" w:rsidP="00E728F1">
            <w:pPr>
              <w:pStyle w:val="Title"/>
              <w:ind w:left="425" w:right="175"/>
              <w:jc w:val="both"/>
              <w:rPr>
                <w:rFonts w:ascii="Arial" w:hAnsi="Arial" w:cs="Arial"/>
                <w:lang w:val="en-GB"/>
              </w:rPr>
            </w:pPr>
          </w:p>
          <w:p w:rsidR="00E728F1" w:rsidRDefault="00FC1C00" w:rsidP="00E728F1">
            <w:pPr>
              <w:pStyle w:val="Title"/>
              <w:ind w:left="425" w:right="175"/>
              <w:jc w:val="both"/>
              <w:rPr>
                <w:rFonts w:ascii="Arial" w:hAnsi="Arial" w:cs="Arial"/>
                <w:lang w:val="en-GB"/>
              </w:rPr>
            </w:pPr>
            <w:r w:rsidRPr="002912C0">
              <w:rPr>
                <w:rFonts w:ascii="Arial" w:hAnsi="Arial" w:cs="Arial"/>
                <w:lang w:val="en-GB"/>
              </w:rPr>
              <w:t xml:space="preserve">The postholder will occupy a key position within the section and will have a </w:t>
            </w:r>
            <w:r w:rsidR="00BB6260">
              <w:rPr>
                <w:rFonts w:ascii="Arial" w:hAnsi="Arial" w:cs="Arial"/>
                <w:lang w:val="en-GB"/>
              </w:rPr>
              <w:t>direct influence</w:t>
            </w:r>
            <w:r w:rsidRPr="002912C0">
              <w:rPr>
                <w:rFonts w:ascii="Arial" w:hAnsi="Arial" w:cs="Arial"/>
                <w:lang w:val="en-GB"/>
              </w:rPr>
              <w:t xml:space="preserve"> on the </w:t>
            </w:r>
            <w:r w:rsidR="00207FC6">
              <w:rPr>
                <w:rFonts w:ascii="Arial" w:hAnsi="Arial" w:cs="Arial"/>
                <w:lang w:val="en-GB"/>
              </w:rPr>
              <w:t>service provided by the</w:t>
            </w:r>
            <w:r w:rsidRPr="002912C0">
              <w:rPr>
                <w:rFonts w:ascii="Arial" w:hAnsi="Arial" w:cs="Arial"/>
                <w:lang w:val="en-GB"/>
              </w:rPr>
              <w:t xml:space="preserve"> </w:t>
            </w:r>
            <w:r w:rsidR="00207FC6" w:rsidRPr="00207FC6">
              <w:rPr>
                <w:rFonts w:ascii="Arial" w:hAnsi="Arial" w:cs="Arial"/>
                <w:lang w:val="en-GB"/>
              </w:rPr>
              <w:t>Corporate Property</w:t>
            </w:r>
            <w:r w:rsidR="007F3687" w:rsidRPr="00207FC6">
              <w:rPr>
                <w:rFonts w:ascii="Arial" w:hAnsi="Arial" w:cs="Arial"/>
                <w:lang w:val="en-GB"/>
              </w:rPr>
              <w:t xml:space="preserve"> </w:t>
            </w:r>
            <w:r w:rsidR="008D3FEF">
              <w:rPr>
                <w:rFonts w:ascii="Arial" w:hAnsi="Arial" w:cs="Arial"/>
                <w:lang w:val="en-GB"/>
              </w:rPr>
              <w:t xml:space="preserve">Team </w:t>
            </w:r>
            <w:r w:rsidR="007F3687" w:rsidRPr="00207FC6">
              <w:rPr>
                <w:rFonts w:ascii="Arial" w:hAnsi="Arial" w:cs="Arial"/>
                <w:lang w:val="en-GB"/>
              </w:rPr>
              <w:t>and</w:t>
            </w:r>
            <w:r w:rsidRPr="002912C0">
              <w:rPr>
                <w:rFonts w:ascii="Arial" w:hAnsi="Arial" w:cs="Arial"/>
                <w:lang w:val="en-GB"/>
              </w:rPr>
              <w:t xml:space="preserve"> </w:t>
            </w:r>
            <w:r w:rsidR="00BB6260">
              <w:rPr>
                <w:rFonts w:ascii="Arial" w:hAnsi="Arial" w:cs="Arial"/>
                <w:lang w:val="en-GB"/>
              </w:rPr>
              <w:t>the achievement of C</w:t>
            </w:r>
            <w:r w:rsidR="00FD7724" w:rsidRPr="002912C0">
              <w:rPr>
                <w:rFonts w:ascii="Arial" w:hAnsi="Arial" w:cs="Arial"/>
                <w:lang w:val="en-GB"/>
              </w:rPr>
              <w:t>orporate</w:t>
            </w:r>
            <w:r w:rsidRPr="002912C0">
              <w:rPr>
                <w:rFonts w:ascii="Arial" w:hAnsi="Arial" w:cs="Arial"/>
                <w:lang w:val="en-GB"/>
              </w:rPr>
              <w:t xml:space="preserve"> objectives</w:t>
            </w:r>
            <w:r w:rsidR="00E728F1" w:rsidRPr="002912C0">
              <w:rPr>
                <w:rFonts w:ascii="Arial" w:hAnsi="Arial" w:cs="Arial"/>
                <w:lang w:val="en-GB"/>
              </w:rPr>
              <w:t>.</w:t>
            </w:r>
          </w:p>
          <w:p w:rsidR="0089305E" w:rsidRDefault="0089305E" w:rsidP="00E728F1">
            <w:pPr>
              <w:pStyle w:val="Title"/>
              <w:ind w:left="425" w:right="175"/>
              <w:jc w:val="both"/>
              <w:rPr>
                <w:rFonts w:ascii="Arial" w:hAnsi="Arial" w:cs="Arial"/>
                <w:lang w:val="en-GB"/>
              </w:rPr>
            </w:pPr>
          </w:p>
          <w:p w:rsidR="0089305E" w:rsidRDefault="00FD7724" w:rsidP="0089305E">
            <w:pPr>
              <w:pStyle w:val="Title"/>
              <w:ind w:left="425" w:right="175"/>
              <w:jc w:val="both"/>
              <w:rPr>
                <w:rFonts w:ascii="Arial" w:hAnsi="Arial" w:cs="Arial"/>
                <w:lang w:val="en-GB"/>
              </w:rPr>
            </w:pPr>
            <w:r>
              <w:rPr>
                <w:rFonts w:ascii="Arial" w:hAnsi="Arial" w:cs="Arial"/>
                <w:lang w:val="en-GB"/>
              </w:rPr>
              <w:t>An</w:t>
            </w:r>
            <w:r w:rsidR="0089305E" w:rsidRPr="0089305E">
              <w:rPr>
                <w:rFonts w:ascii="Arial" w:hAnsi="Arial" w:cs="Arial"/>
                <w:lang w:val="en-GB"/>
              </w:rPr>
              <w:t xml:space="preserve"> error of judgement </w:t>
            </w:r>
            <w:r>
              <w:rPr>
                <w:rFonts w:ascii="Arial" w:hAnsi="Arial" w:cs="Arial"/>
                <w:lang w:val="en-GB"/>
              </w:rPr>
              <w:t>may</w:t>
            </w:r>
            <w:r w:rsidR="0089305E" w:rsidRPr="0089305E">
              <w:rPr>
                <w:rFonts w:ascii="Arial" w:hAnsi="Arial" w:cs="Arial"/>
                <w:lang w:val="en-GB"/>
              </w:rPr>
              <w:t xml:space="preserve"> affect </w:t>
            </w:r>
            <w:r w:rsidR="002912C0">
              <w:rPr>
                <w:rFonts w:ascii="Arial" w:hAnsi="Arial" w:cs="Arial"/>
                <w:lang w:val="en-GB"/>
              </w:rPr>
              <w:t>a number of directorates within the Council</w:t>
            </w:r>
            <w:r w:rsidR="00FE3314">
              <w:rPr>
                <w:rFonts w:ascii="Arial" w:hAnsi="Arial" w:cs="Arial"/>
                <w:lang w:val="en-GB"/>
              </w:rPr>
              <w:t xml:space="preserve"> and</w:t>
            </w:r>
            <w:r w:rsidR="00FE3314" w:rsidRPr="0089305E">
              <w:rPr>
                <w:rFonts w:ascii="Arial" w:hAnsi="Arial" w:cs="Arial"/>
                <w:lang w:val="en-GB"/>
              </w:rPr>
              <w:t xml:space="preserve"> </w:t>
            </w:r>
            <w:r w:rsidR="005C697D">
              <w:rPr>
                <w:rFonts w:ascii="Arial" w:hAnsi="Arial" w:cs="Arial"/>
                <w:lang w:val="en-GB"/>
              </w:rPr>
              <w:t>could severely inconvenience colleagues, individuals and local businesses, potentially damaging</w:t>
            </w:r>
            <w:r w:rsidR="00E74805">
              <w:rPr>
                <w:rFonts w:ascii="Arial" w:hAnsi="Arial" w:cs="Arial"/>
                <w:lang w:val="en-GB"/>
              </w:rPr>
              <w:t xml:space="preserve"> the professional reputation of the Council.</w:t>
            </w:r>
          </w:p>
          <w:p w:rsidR="005C697D" w:rsidRDefault="005C697D" w:rsidP="0089305E">
            <w:pPr>
              <w:pStyle w:val="Title"/>
              <w:ind w:left="425" w:right="175"/>
              <w:jc w:val="both"/>
              <w:rPr>
                <w:rFonts w:ascii="Arial" w:hAnsi="Arial" w:cs="Arial"/>
                <w:lang w:val="en-GB"/>
              </w:rPr>
            </w:pPr>
          </w:p>
          <w:p w:rsidR="003F742B" w:rsidRDefault="003F742B" w:rsidP="002912C0">
            <w:pPr>
              <w:pStyle w:val="Title"/>
              <w:numPr>
                <w:ilvl w:val="0"/>
                <w:numId w:val="12"/>
              </w:numPr>
              <w:tabs>
                <w:tab w:val="clear" w:pos="360"/>
                <w:tab w:val="left" w:pos="425"/>
              </w:tabs>
              <w:ind w:left="425" w:right="81" w:hanging="425"/>
              <w:jc w:val="both"/>
              <w:rPr>
                <w:rFonts w:ascii="Arial" w:hAnsi="Arial" w:cs="Arial"/>
                <w:b/>
                <w:lang w:val="en-GB"/>
              </w:rPr>
            </w:pPr>
            <w:r>
              <w:rPr>
                <w:rFonts w:ascii="Arial" w:hAnsi="Arial" w:cs="Arial"/>
                <w:b/>
                <w:lang w:val="en-GB"/>
              </w:rPr>
              <w:lastRenderedPageBreak/>
              <w:t>Knowledge and Skills</w:t>
            </w:r>
          </w:p>
          <w:p w:rsidR="00E728F1" w:rsidRDefault="00E728F1" w:rsidP="00E728F1">
            <w:pPr>
              <w:pStyle w:val="Title"/>
              <w:ind w:left="425" w:right="175"/>
              <w:jc w:val="both"/>
              <w:rPr>
                <w:rFonts w:ascii="Arial" w:hAnsi="Arial" w:cs="Arial"/>
                <w:lang w:val="en-GB"/>
              </w:rPr>
            </w:pPr>
          </w:p>
          <w:p w:rsidR="00846CCE" w:rsidRDefault="00846CCE" w:rsidP="00846CCE">
            <w:pPr>
              <w:pStyle w:val="Title"/>
              <w:ind w:left="425" w:right="81"/>
              <w:jc w:val="both"/>
              <w:rPr>
                <w:rFonts w:ascii="Arial" w:hAnsi="Arial" w:cs="Arial"/>
                <w:lang w:val="en-GB"/>
              </w:rPr>
            </w:pPr>
            <w:r>
              <w:rPr>
                <w:rFonts w:ascii="Arial" w:hAnsi="Arial" w:cs="Arial"/>
                <w:lang w:val="en-GB"/>
              </w:rPr>
              <w:t>The postholder will be educated to degree level in a Property or Estates Management su</w:t>
            </w:r>
            <w:r w:rsidR="00F572AE">
              <w:rPr>
                <w:rFonts w:ascii="Arial" w:hAnsi="Arial" w:cs="Arial"/>
                <w:lang w:val="en-GB"/>
              </w:rPr>
              <w:t>b</w:t>
            </w:r>
            <w:r>
              <w:rPr>
                <w:rFonts w:ascii="Arial" w:hAnsi="Arial" w:cs="Arial"/>
                <w:lang w:val="en-GB"/>
              </w:rPr>
              <w:t>ject.</w:t>
            </w:r>
          </w:p>
          <w:p w:rsidR="00846CCE" w:rsidRDefault="00846CCE" w:rsidP="00846CCE">
            <w:pPr>
              <w:pStyle w:val="Title"/>
              <w:ind w:left="425" w:right="81"/>
              <w:jc w:val="both"/>
              <w:rPr>
                <w:rFonts w:ascii="Arial" w:hAnsi="Arial" w:cs="Arial"/>
                <w:lang w:val="en-GB"/>
              </w:rPr>
            </w:pPr>
          </w:p>
          <w:p w:rsidR="00846CCE" w:rsidRDefault="00846CCE" w:rsidP="00846CCE">
            <w:pPr>
              <w:pStyle w:val="Title"/>
              <w:ind w:left="425" w:right="81"/>
              <w:jc w:val="both"/>
              <w:rPr>
                <w:rFonts w:ascii="Arial" w:hAnsi="Arial" w:cs="Arial"/>
                <w:lang w:val="en-GB"/>
              </w:rPr>
            </w:pPr>
            <w:r>
              <w:rPr>
                <w:rFonts w:ascii="Arial" w:hAnsi="Arial" w:cs="Arial"/>
                <w:lang w:val="en-GB"/>
              </w:rPr>
              <w:t>The postholder will ideally be professionally qualified as a Member of the Royal Institution of Chartered Surveyors (RICS) or be working towards such professional qualification.</w:t>
            </w:r>
          </w:p>
          <w:p w:rsidR="00846CCE" w:rsidRDefault="00846CCE" w:rsidP="00846CCE">
            <w:pPr>
              <w:pStyle w:val="Title"/>
              <w:ind w:left="425" w:right="81"/>
              <w:jc w:val="both"/>
              <w:rPr>
                <w:rFonts w:ascii="Arial" w:hAnsi="Arial" w:cs="Arial"/>
                <w:lang w:val="en-GB"/>
              </w:rPr>
            </w:pPr>
          </w:p>
          <w:p w:rsidR="00846CCE" w:rsidRDefault="00846CCE" w:rsidP="00846CCE">
            <w:pPr>
              <w:pStyle w:val="Title"/>
              <w:ind w:left="425" w:right="81"/>
              <w:jc w:val="both"/>
              <w:rPr>
                <w:rFonts w:ascii="Arial" w:hAnsi="Arial" w:cs="Arial"/>
                <w:lang w:val="en-GB"/>
              </w:rPr>
            </w:pPr>
            <w:r>
              <w:rPr>
                <w:rFonts w:ascii="Arial" w:hAnsi="Arial" w:cs="Arial"/>
                <w:lang w:val="en-GB"/>
              </w:rPr>
              <w:t xml:space="preserve">The postholder should </w:t>
            </w:r>
            <w:r w:rsidR="00C552D4">
              <w:rPr>
                <w:rFonts w:ascii="Arial" w:hAnsi="Arial" w:cs="Arial"/>
                <w:lang w:val="en-GB"/>
              </w:rPr>
              <w:t xml:space="preserve">ideally </w:t>
            </w:r>
            <w:r>
              <w:rPr>
                <w:rFonts w:ascii="Arial" w:hAnsi="Arial" w:cs="Arial"/>
                <w:lang w:val="en-GB"/>
              </w:rPr>
              <w:t xml:space="preserve">have post qualification experience in dealing with landlord and tenant matters, land and property valuation sales and acquisitions which would usually but not necessarily be attained after 3 years post qualification experience. </w:t>
            </w:r>
            <w:r w:rsidR="00F572AE">
              <w:rPr>
                <w:rFonts w:ascii="Arial" w:hAnsi="Arial" w:cs="Arial"/>
                <w:lang w:val="en-GB"/>
              </w:rPr>
              <w:t xml:space="preserve"> Ideally this experience should be in local government or a similar politically led environment.</w:t>
            </w:r>
          </w:p>
          <w:p w:rsidR="00846CCE" w:rsidRDefault="00846CCE" w:rsidP="00846CCE">
            <w:pPr>
              <w:pStyle w:val="Title"/>
              <w:ind w:left="425" w:right="81"/>
              <w:jc w:val="both"/>
              <w:rPr>
                <w:rFonts w:ascii="Arial" w:hAnsi="Arial" w:cs="Arial"/>
                <w:lang w:val="en-GB"/>
              </w:rPr>
            </w:pPr>
          </w:p>
          <w:p w:rsidR="00F572AE" w:rsidRDefault="00F572AE" w:rsidP="00846CCE">
            <w:pPr>
              <w:pStyle w:val="Title"/>
              <w:ind w:left="425" w:right="175"/>
              <w:jc w:val="both"/>
              <w:rPr>
                <w:rFonts w:ascii="Arial" w:hAnsi="Arial" w:cs="Arial"/>
                <w:lang w:val="en-GB"/>
              </w:rPr>
            </w:pPr>
            <w:r>
              <w:rPr>
                <w:rFonts w:ascii="Arial" w:hAnsi="Arial" w:cs="Arial"/>
                <w:lang w:val="en-GB"/>
              </w:rPr>
              <w:t>To fulfil the post and the Council’s objectives, a knowledge of Property Management and Valuation will be required, together with a knowledge of other relevant policies and procedures, e.g. planning, economic development.</w:t>
            </w:r>
          </w:p>
          <w:p w:rsidR="00F572AE" w:rsidRDefault="00F572AE" w:rsidP="00846CCE">
            <w:pPr>
              <w:pStyle w:val="Title"/>
              <w:ind w:left="425" w:right="175"/>
              <w:jc w:val="both"/>
              <w:rPr>
                <w:rFonts w:ascii="Arial" w:hAnsi="Arial" w:cs="Arial"/>
                <w:lang w:val="en-GB"/>
              </w:rPr>
            </w:pPr>
          </w:p>
          <w:p w:rsidR="00846CCE" w:rsidRDefault="00846CCE" w:rsidP="00846CCE">
            <w:pPr>
              <w:pStyle w:val="Title"/>
              <w:ind w:left="425" w:right="175"/>
              <w:jc w:val="both"/>
              <w:rPr>
                <w:rFonts w:ascii="Arial" w:hAnsi="Arial" w:cs="Arial"/>
                <w:lang w:val="en-GB"/>
              </w:rPr>
            </w:pPr>
            <w:r>
              <w:rPr>
                <w:rFonts w:ascii="Arial" w:hAnsi="Arial" w:cs="Arial"/>
                <w:lang w:val="en-GB"/>
              </w:rPr>
              <w:t>The postholder will be expected, to work with the minimum of supervision.</w:t>
            </w:r>
          </w:p>
          <w:p w:rsidR="00846CCE" w:rsidRDefault="00846CCE" w:rsidP="00846CCE">
            <w:pPr>
              <w:pStyle w:val="Title"/>
              <w:ind w:left="425" w:right="175"/>
              <w:jc w:val="both"/>
              <w:rPr>
                <w:rFonts w:ascii="Arial" w:hAnsi="Arial" w:cs="Arial"/>
                <w:lang w:val="en-GB"/>
              </w:rPr>
            </w:pPr>
          </w:p>
          <w:p w:rsidR="00D72389" w:rsidRDefault="00D72389" w:rsidP="00D72389">
            <w:pPr>
              <w:pStyle w:val="Title"/>
              <w:ind w:left="425" w:right="175"/>
              <w:jc w:val="both"/>
              <w:rPr>
                <w:rFonts w:ascii="Arial" w:hAnsi="Arial" w:cs="Arial"/>
              </w:rPr>
            </w:pPr>
            <w:r>
              <w:rPr>
                <w:rFonts w:ascii="Arial" w:hAnsi="Arial" w:cs="Arial"/>
                <w:lang w:val="en-GB"/>
              </w:rPr>
              <w:t>The postholder will be able to demonstrate and be willing to undertake Continued Professional Development relevant to the role.</w:t>
            </w:r>
          </w:p>
          <w:p w:rsidR="00D72389" w:rsidRDefault="00D72389" w:rsidP="00D72389">
            <w:pPr>
              <w:pStyle w:val="Title"/>
              <w:ind w:left="425" w:right="175"/>
              <w:jc w:val="both"/>
              <w:rPr>
                <w:rFonts w:ascii="Arial" w:hAnsi="Arial" w:cs="Arial"/>
              </w:rPr>
            </w:pPr>
          </w:p>
          <w:p w:rsidR="00854EAE" w:rsidRDefault="00854EAE" w:rsidP="00E728F1">
            <w:pPr>
              <w:pStyle w:val="Title"/>
              <w:ind w:left="425" w:right="175"/>
              <w:jc w:val="both"/>
              <w:rPr>
                <w:rFonts w:ascii="Arial" w:hAnsi="Arial" w:cs="Arial"/>
                <w:lang w:val="en-GB"/>
              </w:rPr>
            </w:pPr>
            <w:r w:rsidRPr="00033772">
              <w:rPr>
                <w:rFonts w:ascii="Arial" w:hAnsi="Arial" w:cs="Arial"/>
                <w:lang w:val="en-GB"/>
              </w:rPr>
              <w:t xml:space="preserve">The postholder shall have sufficient ICT skills to competently use Microsoft Office </w:t>
            </w:r>
            <w:r w:rsidR="00970CC5" w:rsidRPr="00033772">
              <w:rPr>
                <w:rFonts w:ascii="Arial" w:hAnsi="Arial" w:cs="Arial"/>
                <w:lang w:val="en-GB"/>
              </w:rPr>
              <w:t>Packages</w:t>
            </w:r>
            <w:r w:rsidR="00D743FA">
              <w:rPr>
                <w:rFonts w:ascii="Arial" w:hAnsi="Arial" w:cs="Arial"/>
                <w:lang w:val="en-GB"/>
              </w:rPr>
              <w:t>.</w:t>
            </w:r>
          </w:p>
          <w:p w:rsidR="00C552D4" w:rsidRDefault="00C552D4" w:rsidP="00E728F1">
            <w:pPr>
              <w:pStyle w:val="Title"/>
              <w:ind w:left="425" w:right="175"/>
              <w:jc w:val="both"/>
              <w:rPr>
                <w:rFonts w:ascii="Arial" w:hAnsi="Arial" w:cs="Arial"/>
                <w:lang w:val="en-GB"/>
              </w:rPr>
            </w:pPr>
          </w:p>
          <w:p w:rsidR="0089305E" w:rsidRDefault="0008011A" w:rsidP="00E728F1">
            <w:pPr>
              <w:pStyle w:val="Title"/>
              <w:ind w:left="425" w:right="175"/>
              <w:jc w:val="both"/>
              <w:rPr>
                <w:rFonts w:ascii="Arial" w:hAnsi="Arial" w:cs="Arial"/>
                <w:lang w:val="en-GB"/>
              </w:rPr>
            </w:pPr>
            <w:r>
              <w:rPr>
                <w:rFonts w:ascii="Arial" w:hAnsi="Arial" w:cs="Arial"/>
                <w:lang w:val="en-GB"/>
              </w:rPr>
              <w:t xml:space="preserve">The postholder shall have experience of using Geographic Information Systems (MapInfo) or would be willing to undertake necessary training. </w:t>
            </w:r>
          </w:p>
          <w:p w:rsidR="00826143" w:rsidRDefault="00826143" w:rsidP="00E728F1">
            <w:pPr>
              <w:pStyle w:val="Title"/>
              <w:ind w:left="425" w:right="175"/>
              <w:jc w:val="both"/>
              <w:rPr>
                <w:rFonts w:ascii="Arial" w:hAnsi="Arial" w:cs="Arial"/>
              </w:rPr>
            </w:pPr>
            <w:r w:rsidRPr="00033772">
              <w:rPr>
                <w:rFonts w:ascii="Arial" w:hAnsi="Arial" w:cs="Arial"/>
                <w:lang w:val="en-GB"/>
              </w:rPr>
              <w:t xml:space="preserve">The postholder shall have sufficient </w:t>
            </w:r>
            <w:r>
              <w:rPr>
                <w:rFonts w:ascii="Arial" w:hAnsi="Arial" w:cs="Arial"/>
                <w:lang w:val="en-GB"/>
              </w:rPr>
              <w:t>l</w:t>
            </w:r>
            <w:proofErr w:type="spellStart"/>
            <w:r>
              <w:rPr>
                <w:rFonts w:ascii="Arial" w:hAnsi="Arial" w:cs="Arial"/>
              </w:rPr>
              <w:t>iteracy</w:t>
            </w:r>
            <w:proofErr w:type="spellEnd"/>
            <w:r>
              <w:rPr>
                <w:rFonts w:ascii="Arial" w:hAnsi="Arial" w:cs="Arial"/>
              </w:rPr>
              <w:t xml:space="preserve"> skills</w:t>
            </w:r>
            <w:r w:rsidRPr="00F531B0">
              <w:rPr>
                <w:rFonts w:ascii="Arial" w:hAnsi="Arial" w:cs="Arial"/>
              </w:rPr>
              <w:t xml:space="preserve"> to </w:t>
            </w:r>
            <w:r>
              <w:rPr>
                <w:rFonts w:ascii="Arial" w:hAnsi="Arial" w:cs="Arial"/>
              </w:rPr>
              <w:t>write suitable business emails, letters, documents and  complex</w:t>
            </w:r>
            <w:r w:rsidRPr="00F531B0">
              <w:rPr>
                <w:rFonts w:ascii="Arial" w:hAnsi="Arial" w:cs="Arial"/>
              </w:rPr>
              <w:t xml:space="preserve"> </w:t>
            </w:r>
            <w:r>
              <w:rPr>
                <w:rFonts w:ascii="Arial" w:hAnsi="Arial" w:cs="Arial"/>
              </w:rPr>
              <w:t xml:space="preserve">reports to tenants, leaseholders, Council Members and external </w:t>
            </w:r>
            <w:proofErr w:type="spellStart"/>
            <w:r>
              <w:rPr>
                <w:rFonts w:ascii="Arial" w:hAnsi="Arial" w:cs="Arial"/>
              </w:rPr>
              <w:t>organisations</w:t>
            </w:r>
            <w:proofErr w:type="spellEnd"/>
            <w:r>
              <w:rPr>
                <w:rFonts w:ascii="Arial" w:hAnsi="Arial" w:cs="Arial"/>
              </w:rPr>
              <w:t>.</w:t>
            </w:r>
          </w:p>
          <w:p w:rsidR="00826143" w:rsidRDefault="00826143" w:rsidP="00E728F1">
            <w:pPr>
              <w:pStyle w:val="Title"/>
              <w:ind w:left="425" w:right="175"/>
              <w:jc w:val="both"/>
              <w:rPr>
                <w:rFonts w:ascii="Arial" w:hAnsi="Arial" w:cs="Arial"/>
              </w:rPr>
            </w:pPr>
          </w:p>
          <w:p w:rsidR="00826143" w:rsidRDefault="00826143" w:rsidP="00E728F1">
            <w:pPr>
              <w:pStyle w:val="Title"/>
              <w:ind w:left="425" w:right="175"/>
              <w:jc w:val="both"/>
              <w:rPr>
                <w:rFonts w:ascii="Arial" w:hAnsi="Arial" w:cs="Arial"/>
              </w:rPr>
            </w:pPr>
            <w:r w:rsidRPr="00033772">
              <w:rPr>
                <w:rFonts w:ascii="Arial" w:hAnsi="Arial" w:cs="Arial"/>
                <w:lang w:val="en-GB"/>
              </w:rPr>
              <w:t>The postholder shall have sufficient</w:t>
            </w:r>
            <w:r>
              <w:rPr>
                <w:rFonts w:ascii="Arial" w:hAnsi="Arial" w:cs="Arial"/>
                <w:lang w:val="en-GB"/>
              </w:rPr>
              <w:t xml:space="preserve"> </w:t>
            </w:r>
            <w:r>
              <w:rPr>
                <w:rFonts w:ascii="Arial" w:hAnsi="Arial" w:cs="Arial"/>
              </w:rPr>
              <w:t>numeracy skills to deal with budgetary requirements, undertake property valuations, calculate lease renewals and prepare service charge statements.</w:t>
            </w:r>
          </w:p>
          <w:p w:rsidR="00826143" w:rsidRDefault="00826143" w:rsidP="00E728F1">
            <w:pPr>
              <w:pStyle w:val="Title"/>
              <w:ind w:left="425" w:right="175"/>
              <w:jc w:val="both"/>
              <w:rPr>
                <w:rFonts w:ascii="Arial" w:hAnsi="Arial" w:cs="Arial"/>
                <w:lang w:val="en-GB"/>
              </w:rPr>
            </w:pPr>
          </w:p>
          <w:p w:rsidR="003F742B" w:rsidRDefault="003F742B" w:rsidP="00647957">
            <w:pPr>
              <w:pStyle w:val="Title"/>
              <w:numPr>
                <w:ilvl w:val="0"/>
                <w:numId w:val="12"/>
              </w:numPr>
              <w:tabs>
                <w:tab w:val="clear" w:pos="360"/>
                <w:tab w:val="num" w:pos="425"/>
              </w:tabs>
              <w:ind w:left="425" w:right="81" w:hanging="425"/>
              <w:jc w:val="both"/>
              <w:rPr>
                <w:rFonts w:ascii="Arial" w:hAnsi="Arial" w:cs="Arial"/>
                <w:b/>
                <w:lang w:val="en-GB"/>
              </w:rPr>
            </w:pPr>
            <w:r>
              <w:rPr>
                <w:rFonts w:ascii="Arial" w:hAnsi="Arial" w:cs="Arial"/>
                <w:b/>
                <w:lang w:val="en-GB"/>
              </w:rPr>
              <w:t>Communication and Contacts</w:t>
            </w:r>
          </w:p>
          <w:p w:rsidR="00E63E0A" w:rsidRDefault="00E63E0A" w:rsidP="00E63E0A">
            <w:pPr>
              <w:pStyle w:val="Title"/>
              <w:ind w:left="425" w:right="81"/>
              <w:jc w:val="both"/>
              <w:rPr>
                <w:rFonts w:ascii="Arial" w:hAnsi="Arial" w:cs="Arial"/>
                <w:lang w:val="en-GB"/>
              </w:rPr>
            </w:pPr>
          </w:p>
          <w:p w:rsidR="00F572AE" w:rsidRDefault="00F572AE" w:rsidP="00E63E0A">
            <w:pPr>
              <w:pStyle w:val="Title"/>
              <w:ind w:left="425" w:right="175"/>
              <w:jc w:val="both"/>
              <w:rPr>
                <w:rFonts w:ascii="Arial" w:hAnsi="Arial" w:cs="Arial"/>
                <w:lang w:val="en-GB"/>
              </w:rPr>
            </w:pPr>
            <w:r>
              <w:rPr>
                <w:rFonts w:ascii="Arial" w:hAnsi="Arial" w:cs="Arial"/>
                <w:lang w:val="en-GB"/>
              </w:rPr>
              <w:t xml:space="preserve">The postholder will meet regularly with the </w:t>
            </w:r>
            <w:r w:rsidR="00C552D4">
              <w:rPr>
                <w:rFonts w:ascii="Arial" w:hAnsi="Arial" w:cs="Arial"/>
                <w:lang w:val="en-GB"/>
              </w:rPr>
              <w:t xml:space="preserve">Principal </w:t>
            </w:r>
            <w:r>
              <w:rPr>
                <w:rFonts w:ascii="Arial" w:hAnsi="Arial" w:cs="Arial"/>
                <w:lang w:val="en-GB"/>
              </w:rPr>
              <w:t>Estates Surveyor to advise, discuss and consult on work requirements, objectives, priorities and deadlines.</w:t>
            </w:r>
          </w:p>
          <w:p w:rsidR="00F572AE" w:rsidRDefault="00F572AE" w:rsidP="00E63E0A">
            <w:pPr>
              <w:pStyle w:val="Title"/>
              <w:ind w:left="425" w:right="175"/>
              <w:jc w:val="both"/>
              <w:rPr>
                <w:rFonts w:ascii="Arial" w:hAnsi="Arial" w:cs="Arial"/>
                <w:lang w:val="en-GB"/>
              </w:rPr>
            </w:pPr>
          </w:p>
          <w:p w:rsidR="00E63E0A" w:rsidRPr="00647957" w:rsidRDefault="00E63E0A" w:rsidP="00E63E0A">
            <w:pPr>
              <w:pStyle w:val="Title"/>
              <w:ind w:left="425" w:right="175"/>
              <w:jc w:val="both"/>
              <w:rPr>
                <w:rFonts w:ascii="Arial" w:hAnsi="Arial" w:cs="Arial"/>
                <w:lang w:val="en-GB"/>
              </w:rPr>
            </w:pPr>
            <w:r w:rsidRPr="00647957">
              <w:rPr>
                <w:rFonts w:ascii="Arial" w:hAnsi="Arial" w:cs="Arial"/>
                <w:lang w:val="en-GB"/>
              </w:rPr>
              <w:t>The postholder will be involved within the Council (Members and Officer</w:t>
            </w:r>
            <w:r w:rsidR="00647957">
              <w:rPr>
                <w:rFonts w:ascii="Arial" w:hAnsi="Arial" w:cs="Arial"/>
                <w:lang w:val="en-GB"/>
              </w:rPr>
              <w:t xml:space="preserve">s) and with external agencies, </w:t>
            </w:r>
            <w:r w:rsidR="00D47A57">
              <w:rPr>
                <w:rFonts w:ascii="Arial" w:hAnsi="Arial" w:cs="Arial"/>
                <w:lang w:val="en-GB"/>
              </w:rPr>
              <w:t xml:space="preserve">leaseholders, </w:t>
            </w:r>
            <w:r w:rsidR="00647957">
              <w:rPr>
                <w:rFonts w:ascii="Arial" w:hAnsi="Arial" w:cs="Arial"/>
                <w:lang w:val="en-GB"/>
              </w:rPr>
              <w:t>t</w:t>
            </w:r>
            <w:r w:rsidRPr="00647957">
              <w:rPr>
                <w:rFonts w:ascii="Arial" w:hAnsi="Arial" w:cs="Arial"/>
                <w:lang w:val="en-GB"/>
              </w:rPr>
              <w:t xml:space="preserve">enants and the general public. </w:t>
            </w:r>
          </w:p>
          <w:p w:rsidR="00940E9B" w:rsidRPr="00647957" w:rsidRDefault="00940E9B" w:rsidP="00E63E0A">
            <w:pPr>
              <w:pStyle w:val="Title"/>
              <w:ind w:left="425" w:right="175"/>
              <w:jc w:val="both"/>
              <w:rPr>
                <w:rFonts w:ascii="Arial" w:hAnsi="Arial" w:cs="Arial"/>
                <w:lang w:val="en-GB"/>
              </w:rPr>
            </w:pPr>
          </w:p>
          <w:p w:rsidR="00E63E0A" w:rsidRPr="00647957" w:rsidRDefault="00E63E0A" w:rsidP="00E63E0A">
            <w:pPr>
              <w:pStyle w:val="Title"/>
              <w:ind w:left="425" w:right="175"/>
              <w:jc w:val="both"/>
              <w:rPr>
                <w:rFonts w:ascii="Arial" w:hAnsi="Arial" w:cs="Arial"/>
                <w:lang w:val="en-GB"/>
              </w:rPr>
            </w:pPr>
            <w:r w:rsidRPr="00647957">
              <w:rPr>
                <w:rFonts w:ascii="Arial" w:hAnsi="Arial" w:cs="Arial"/>
                <w:lang w:val="en-GB"/>
              </w:rPr>
              <w:t>The postholder will be required to report verbally and in writing to the</w:t>
            </w:r>
            <w:r w:rsidR="00C552D4">
              <w:rPr>
                <w:rFonts w:ascii="Arial" w:hAnsi="Arial" w:cs="Arial"/>
                <w:lang w:val="en-GB"/>
              </w:rPr>
              <w:t xml:space="preserve"> Principal </w:t>
            </w:r>
            <w:r w:rsidR="00F572AE">
              <w:rPr>
                <w:rFonts w:ascii="Arial" w:hAnsi="Arial" w:cs="Arial"/>
                <w:lang w:val="en-GB"/>
              </w:rPr>
              <w:t xml:space="preserve"> Estates Surveyor and the</w:t>
            </w:r>
            <w:r w:rsidR="00BD0509">
              <w:rPr>
                <w:rFonts w:ascii="Arial" w:hAnsi="Arial" w:cs="Arial"/>
                <w:bCs/>
                <w:sz w:val="23"/>
                <w:lang w:val="en-GB"/>
              </w:rPr>
              <w:t xml:space="preserve"> Corporate </w:t>
            </w:r>
            <w:r w:rsidR="001541B6">
              <w:rPr>
                <w:rFonts w:ascii="Arial" w:hAnsi="Arial" w:cs="Arial"/>
                <w:bCs/>
                <w:sz w:val="23"/>
                <w:lang w:val="en-GB"/>
              </w:rPr>
              <w:t xml:space="preserve">Asset </w:t>
            </w:r>
            <w:r w:rsidR="00BD0509">
              <w:rPr>
                <w:rFonts w:ascii="Arial" w:hAnsi="Arial" w:cs="Arial"/>
                <w:bCs/>
                <w:sz w:val="23"/>
                <w:lang w:val="en-GB"/>
              </w:rPr>
              <w:t>Manager</w:t>
            </w:r>
            <w:r w:rsidR="00F572AE">
              <w:rPr>
                <w:rFonts w:ascii="Arial" w:hAnsi="Arial" w:cs="Arial"/>
                <w:lang w:val="en-GB"/>
              </w:rPr>
              <w:t xml:space="preserve"> and will also be required to prepare formal reports which are likely to be on complex and important matters and may need to be presented orally and in writing.</w:t>
            </w:r>
          </w:p>
          <w:p w:rsidR="00E63E0A" w:rsidRPr="00647957" w:rsidRDefault="00E63E0A" w:rsidP="00E63E0A">
            <w:pPr>
              <w:pStyle w:val="Title"/>
              <w:ind w:left="425" w:right="175"/>
              <w:jc w:val="both"/>
              <w:rPr>
                <w:rFonts w:ascii="Arial" w:hAnsi="Arial" w:cs="Arial"/>
                <w:lang w:val="en-GB"/>
              </w:rPr>
            </w:pPr>
          </w:p>
          <w:p w:rsidR="00647957" w:rsidRPr="00207FC6" w:rsidRDefault="00F572AE" w:rsidP="00207FC6">
            <w:pPr>
              <w:tabs>
                <w:tab w:val="left" w:pos="5785"/>
              </w:tabs>
              <w:ind w:left="425"/>
              <w:rPr>
                <w:sz w:val="24"/>
                <w:szCs w:val="24"/>
                <w:lang w:val="en-GB"/>
              </w:rPr>
            </w:pPr>
            <w:r w:rsidRPr="00207FC6">
              <w:rPr>
                <w:rFonts w:ascii="Arial" w:hAnsi="Arial" w:cs="Arial"/>
                <w:sz w:val="24"/>
                <w:szCs w:val="24"/>
                <w:lang w:val="en-GB"/>
              </w:rPr>
              <w:t xml:space="preserve">A key feature of the post will be to give specialist advice which requires a high level of knowledge.  This advice may be required to be given to internal colleagues, </w:t>
            </w:r>
            <w:r w:rsidR="00D71D89" w:rsidRPr="00207FC6">
              <w:rPr>
                <w:rFonts w:ascii="Arial" w:hAnsi="Arial" w:cs="Arial"/>
                <w:sz w:val="24"/>
                <w:szCs w:val="24"/>
                <w:lang w:val="en-GB"/>
              </w:rPr>
              <w:t xml:space="preserve">members, </w:t>
            </w:r>
            <w:r w:rsidR="00E63E0A" w:rsidRPr="00207FC6">
              <w:rPr>
                <w:rFonts w:ascii="Arial" w:hAnsi="Arial" w:cs="Arial"/>
                <w:sz w:val="24"/>
                <w:szCs w:val="24"/>
                <w:lang w:val="en-GB"/>
              </w:rPr>
              <w:t>the general public</w:t>
            </w:r>
            <w:r w:rsidR="00D71D89" w:rsidRPr="00207FC6">
              <w:rPr>
                <w:rFonts w:ascii="Arial" w:hAnsi="Arial" w:cs="Arial"/>
                <w:sz w:val="24"/>
                <w:szCs w:val="24"/>
                <w:lang w:val="en-GB"/>
              </w:rPr>
              <w:t>, other local authorities, Central Government</w:t>
            </w:r>
            <w:r w:rsidR="00E63E0A" w:rsidRPr="00207FC6">
              <w:rPr>
                <w:rFonts w:ascii="Arial" w:hAnsi="Arial" w:cs="Arial"/>
                <w:sz w:val="24"/>
                <w:szCs w:val="24"/>
                <w:lang w:val="en-GB"/>
              </w:rPr>
              <w:t xml:space="preserve"> and </w:t>
            </w:r>
            <w:r w:rsidR="00D71D89" w:rsidRPr="00207FC6">
              <w:rPr>
                <w:rFonts w:ascii="Arial" w:hAnsi="Arial" w:cs="Arial"/>
                <w:sz w:val="24"/>
                <w:szCs w:val="24"/>
                <w:lang w:val="en-GB"/>
              </w:rPr>
              <w:t xml:space="preserve">other </w:t>
            </w:r>
            <w:r w:rsidR="00E63E0A" w:rsidRPr="00207FC6">
              <w:rPr>
                <w:rFonts w:ascii="Arial" w:hAnsi="Arial" w:cs="Arial"/>
                <w:sz w:val="24"/>
                <w:szCs w:val="24"/>
                <w:lang w:val="en-GB"/>
              </w:rPr>
              <w:t xml:space="preserve">external </w:t>
            </w:r>
            <w:r w:rsidR="00D71D89" w:rsidRPr="00207FC6">
              <w:rPr>
                <w:rFonts w:ascii="Arial" w:hAnsi="Arial" w:cs="Arial"/>
                <w:sz w:val="24"/>
                <w:szCs w:val="24"/>
                <w:lang w:val="en-GB"/>
              </w:rPr>
              <w:t>organisations/</w:t>
            </w:r>
            <w:r w:rsidR="00E63E0A" w:rsidRPr="00207FC6">
              <w:rPr>
                <w:rFonts w:ascii="Arial" w:hAnsi="Arial" w:cs="Arial"/>
                <w:sz w:val="24"/>
                <w:szCs w:val="24"/>
                <w:lang w:val="en-GB"/>
              </w:rPr>
              <w:t>agencies</w:t>
            </w:r>
            <w:r w:rsidR="00D71D89" w:rsidRPr="00207FC6">
              <w:rPr>
                <w:rFonts w:ascii="Arial" w:hAnsi="Arial" w:cs="Arial"/>
                <w:sz w:val="24"/>
                <w:szCs w:val="24"/>
                <w:lang w:val="en-GB"/>
              </w:rPr>
              <w:t xml:space="preserve"> as required</w:t>
            </w:r>
            <w:r w:rsidR="00E63E0A" w:rsidRPr="00207FC6">
              <w:rPr>
                <w:rFonts w:ascii="Arial" w:hAnsi="Arial" w:cs="Arial"/>
                <w:sz w:val="24"/>
                <w:szCs w:val="24"/>
                <w:lang w:val="en-GB"/>
              </w:rPr>
              <w:t>.</w:t>
            </w:r>
            <w:r w:rsidR="0066652C" w:rsidRPr="00207FC6">
              <w:rPr>
                <w:sz w:val="24"/>
                <w:szCs w:val="24"/>
                <w:lang w:val="en-GB"/>
              </w:rPr>
              <w:tab/>
            </w:r>
          </w:p>
        </w:tc>
      </w:tr>
    </w:tbl>
    <w:p w:rsidR="003F742B" w:rsidRDefault="003F742B">
      <w:pPr>
        <w:pStyle w:val="Title"/>
        <w:ind w:right="81"/>
        <w:jc w:val="both"/>
        <w:rPr>
          <w:lang w:val="en-GB"/>
        </w:rPr>
        <w:sectPr w:rsidR="003F742B">
          <w:footerReference w:type="default" r:id="rId10"/>
          <w:pgSz w:w="11907" w:h="16840" w:code="9"/>
          <w:pgMar w:top="720" w:right="1797" w:bottom="289" w:left="1797" w:header="0" w:footer="289" w:gutter="0"/>
          <w:paperSrc w:first="257" w:other="257"/>
          <w:cols w:space="720"/>
        </w:sectPr>
      </w:pPr>
    </w:p>
    <w:tbl>
      <w:tblPr>
        <w:tblW w:w="972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6"/>
        <w:gridCol w:w="4793"/>
      </w:tblGrid>
      <w:tr w:rsidR="003F742B">
        <w:trPr>
          <w:trHeight w:val="608"/>
        </w:trPr>
        <w:tc>
          <w:tcPr>
            <w:tcW w:w="9729" w:type="dxa"/>
            <w:gridSpan w:val="2"/>
            <w:tcBorders>
              <w:bottom w:val="single" w:sz="4" w:space="0" w:color="auto"/>
            </w:tcBorders>
          </w:tcPr>
          <w:p w:rsidR="00863B09" w:rsidRDefault="00863B09" w:rsidP="00863B09">
            <w:pPr>
              <w:pStyle w:val="Title"/>
              <w:numPr>
                <w:ilvl w:val="0"/>
                <w:numId w:val="12"/>
              </w:numPr>
              <w:tabs>
                <w:tab w:val="clear" w:pos="360"/>
                <w:tab w:val="left" w:pos="425"/>
              </w:tabs>
              <w:ind w:left="425" w:right="81" w:hanging="425"/>
              <w:jc w:val="both"/>
              <w:rPr>
                <w:rFonts w:ascii="Arial" w:hAnsi="Arial" w:cs="Arial"/>
                <w:b/>
                <w:lang w:val="en-GB"/>
              </w:rPr>
            </w:pPr>
            <w:r w:rsidRPr="00E63E0A">
              <w:rPr>
                <w:rFonts w:ascii="Arial" w:hAnsi="Arial" w:cs="Arial"/>
                <w:b/>
                <w:lang w:val="en-GB"/>
              </w:rPr>
              <w:lastRenderedPageBreak/>
              <w:t>General Principles</w:t>
            </w:r>
          </w:p>
          <w:p w:rsidR="003F742B" w:rsidRDefault="003F742B">
            <w:pPr>
              <w:pStyle w:val="Title"/>
              <w:ind w:left="96" w:right="81"/>
              <w:jc w:val="both"/>
              <w:rPr>
                <w:rFonts w:ascii="Arial" w:hAnsi="Arial" w:cs="Arial"/>
                <w:lang w:val="en-GB"/>
              </w:rPr>
            </w:pPr>
          </w:p>
          <w:p w:rsidR="00863B09" w:rsidRDefault="00863B09" w:rsidP="00863B09">
            <w:pPr>
              <w:pStyle w:val="Title"/>
              <w:ind w:left="425" w:right="81"/>
              <w:jc w:val="both"/>
              <w:rPr>
                <w:rFonts w:ascii="Arial" w:hAnsi="Arial" w:cs="Arial"/>
                <w:lang w:val="en-GB"/>
              </w:rPr>
            </w:pPr>
            <w:r>
              <w:rPr>
                <w:rFonts w:ascii="Arial" w:hAnsi="Arial" w:cs="Arial"/>
                <w:u w:val="single"/>
                <w:lang w:val="en-GB"/>
              </w:rPr>
              <w:t>Training and Development</w:t>
            </w:r>
          </w:p>
          <w:p w:rsidR="00863B09" w:rsidRDefault="00863B09" w:rsidP="00863B09">
            <w:pPr>
              <w:pStyle w:val="Title"/>
              <w:ind w:left="425" w:right="81"/>
              <w:jc w:val="both"/>
              <w:rPr>
                <w:rFonts w:ascii="Arial" w:hAnsi="Arial" w:cs="Arial"/>
                <w:lang w:val="en-GB"/>
              </w:rPr>
            </w:pPr>
          </w:p>
          <w:p w:rsidR="00863B09" w:rsidRDefault="00863B09" w:rsidP="00863B09">
            <w:pPr>
              <w:pStyle w:val="Title"/>
              <w:ind w:left="425" w:right="81"/>
              <w:jc w:val="both"/>
              <w:rPr>
                <w:rFonts w:ascii="Arial" w:hAnsi="Arial" w:cs="Arial"/>
                <w:lang w:val="en-GB"/>
              </w:rPr>
            </w:pPr>
            <w:r>
              <w:rPr>
                <w:rFonts w:ascii="Arial" w:hAnsi="Arial" w:cs="Arial"/>
                <w:lang w:val="en-GB"/>
              </w:rPr>
              <w:t>Each employee has a responsibility to develop the skills, knowledge and ability required to meet the challenges of their own job and the objectives in their Service Area’s Business Plan.</w:t>
            </w:r>
          </w:p>
          <w:p w:rsidR="00863B09" w:rsidRDefault="00863B09" w:rsidP="00863B09">
            <w:pPr>
              <w:pStyle w:val="Title"/>
              <w:ind w:left="425" w:right="81"/>
              <w:jc w:val="both"/>
              <w:rPr>
                <w:rFonts w:ascii="Arial" w:hAnsi="Arial" w:cs="Arial"/>
                <w:lang w:val="en-GB"/>
              </w:rPr>
            </w:pPr>
          </w:p>
          <w:p w:rsidR="00863B09" w:rsidRDefault="00863B09" w:rsidP="00863B09">
            <w:pPr>
              <w:pStyle w:val="Title"/>
              <w:ind w:left="380" w:right="81"/>
              <w:jc w:val="both"/>
              <w:rPr>
                <w:rFonts w:ascii="Arial" w:hAnsi="Arial" w:cs="Arial"/>
                <w:lang w:val="en-GB"/>
              </w:rPr>
            </w:pPr>
            <w:r>
              <w:rPr>
                <w:rFonts w:ascii="Arial" w:hAnsi="Arial" w:cs="Arial"/>
                <w:lang w:val="en-GB"/>
              </w:rPr>
              <w:t>Supervisors, especially, are charged with the responsibility for holding development discussions with employees, either individually or in groups, to ensure compliance with the Council’s Personal Development Review Process.</w:t>
            </w:r>
          </w:p>
          <w:p w:rsidR="00863B09" w:rsidRDefault="00863B09" w:rsidP="00863B09">
            <w:pPr>
              <w:pStyle w:val="Title"/>
              <w:ind w:left="380" w:right="81"/>
              <w:jc w:val="both"/>
              <w:rPr>
                <w:rFonts w:ascii="Arial" w:hAnsi="Arial" w:cs="Arial"/>
                <w:lang w:val="en-GB"/>
              </w:rPr>
            </w:pPr>
          </w:p>
          <w:p w:rsidR="00647957" w:rsidRPr="00E63E0A" w:rsidRDefault="00647957" w:rsidP="00647957">
            <w:pPr>
              <w:pStyle w:val="Title"/>
              <w:ind w:left="425" w:right="81"/>
              <w:jc w:val="both"/>
              <w:rPr>
                <w:rFonts w:ascii="Arial" w:hAnsi="Arial" w:cs="Arial"/>
                <w:u w:val="single"/>
                <w:lang w:val="en-GB"/>
              </w:rPr>
            </w:pPr>
            <w:r w:rsidRPr="00E63E0A">
              <w:rPr>
                <w:rFonts w:ascii="Arial" w:hAnsi="Arial" w:cs="Arial"/>
                <w:u w:val="single"/>
                <w:lang w:val="en-GB"/>
              </w:rPr>
              <w:t>Equal Opportunities</w:t>
            </w:r>
          </w:p>
          <w:p w:rsidR="00647957" w:rsidRPr="00E63E0A" w:rsidRDefault="00647957" w:rsidP="00647957">
            <w:pPr>
              <w:pStyle w:val="Title"/>
              <w:ind w:left="425" w:right="81"/>
              <w:jc w:val="both"/>
              <w:rPr>
                <w:rFonts w:ascii="Arial" w:hAnsi="Arial" w:cs="Arial"/>
                <w:lang w:val="en-GB"/>
              </w:rPr>
            </w:pPr>
          </w:p>
          <w:p w:rsidR="00647957" w:rsidRPr="00E63E0A" w:rsidRDefault="00647957" w:rsidP="00647957">
            <w:pPr>
              <w:pStyle w:val="Title"/>
              <w:ind w:left="425" w:right="81"/>
              <w:jc w:val="both"/>
              <w:rPr>
                <w:rFonts w:ascii="Arial" w:hAnsi="Arial" w:cs="Arial"/>
                <w:lang w:val="en-GB"/>
              </w:rPr>
            </w:pPr>
            <w:r w:rsidRPr="00E63E0A">
              <w:rPr>
                <w:rFonts w:ascii="Arial" w:hAnsi="Arial" w:cs="Arial"/>
                <w:lang w:val="en-GB"/>
              </w:rPr>
              <w:t>The Council is committed to ensuring equality of opportunity and to the principle that employees should be entitled to work free from intimidation or harassment.</w:t>
            </w:r>
          </w:p>
          <w:p w:rsidR="00647957" w:rsidRPr="00E63E0A" w:rsidRDefault="00647957" w:rsidP="00647957">
            <w:pPr>
              <w:pStyle w:val="Title"/>
              <w:ind w:left="425" w:right="81"/>
              <w:jc w:val="both"/>
              <w:rPr>
                <w:rFonts w:ascii="Arial" w:hAnsi="Arial" w:cs="Arial"/>
                <w:lang w:val="en-GB"/>
              </w:rPr>
            </w:pPr>
          </w:p>
          <w:p w:rsidR="00CB6E33" w:rsidRPr="00E63E0A" w:rsidRDefault="00647957" w:rsidP="00647957">
            <w:pPr>
              <w:pStyle w:val="Title"/>
              <w:ind w:left="425" w:right="81"/>
              <w:jc w:val="both"/>
              <w:rPr>
                <w:rFonts w:ascii="Arial" w:hAnsi="Arial" w:cs="Arial"/>
                <w:lang w:val="en-GB"/>
              </w:rPr>
            </w:pPr>
            <w:r w:rsidRPr="00E63E0A">
              <w:rPr>
                <w:rFonts w:ascii="Arial" w:hAnsi="Arial" w:cs="Arial"/>
                <w:lang w:val="en-GB"/>
              </w:rPr>
              <w:t>All employees have a responsibility not only for their own behaviour but for the behaviour of others regarding equality of opportunity.  Any act of discrimination must be avoided and any incidents reported accordingly</w:t>
            </w:r>
            <w:r w:rsidR="00CB6E33" w:rsidRPr="00E63E0A">
              <w:rPr>
                <w:rFonts w:ascii="Arial" w:hAnsi="Arial" w:cs="Arial"/>
                <w:lang w:val="en-GB"/>
              </w:rPr>
              <w:t>.</w:t>
            </w:r>
          </w:p>
          <w:p w:rsidR="00CB6E33" w:rsidRPr="00E63E0A" w:rsidRDefault="00CB6E33" w:rsidP="00CB6E33">
            <w:pPr>
              <w:pStyle w:val="Title"/>
              <w:ind w:left="425" w:right="81"/>
              <w:jc w:val="both"/>
              <w:rPr>
                <w:rFonts w:ascii="Arial" w:hAnsi="Arial" w:cs="Arial"/>
                <w:lang w:val="en-GB"/>
              </w:rPr>
            </w:pPr>
          </w:p>
          <w:p w:rsidR="00647957" w:rsidRPr="00E63E0A" w:rsidRDefault="00647957" w:rsidP="00647957">
            <w:pPr>
              <w:pStyle w:val="Title"/>
              <w:ind w:left="425" w:right="81"/>
              <w:jc w:val="both"/>
              <w:rPr>
                <w:rFonts w:ascii="Arial" w:hAnsi="Arial" w:cs="Arial"/>
                <w:u w:val="single"/>
                <w:lang w:val="en-GB"/>
              </w:rPr>
            </w:pPr>
            <w:r w:rsidRPr="00E63E0A">
              <w:rPr>
                <w:rFonts w:ascii="Arial" w:hAnsi="Arial" w:cs="Arial"/>
                <w:u w:val="single"/>
                <w:lang w:val="en-GB"/>
              </w:rPr>
              <w:t xml:space="preserve">Safeguarding Children </w:t>
            </w:r>
          </w:p>
          <w:p w:rsidR="00647957" w:rsidRPr="00E63E0A" w:rsidRDefault="00647957" w:rsidP="00647957">
            <w:pPr>
              <w:pStyle w:val="Title"/>
              <w:ind w:left="425" w:right="81"/>
              <w:jc w:val="both"/>
              <w:rPr>
                <w:rFonts w:ascii="Arial" w:hAnsi="Arial" w:cs="Arial"/>
                <w:lang w:val="en-GB"/>
              </w:rPr>
            </w:pPr>
          </w:p>
          <w:p w:rsidR="00CB6E33" w:rsidRPr="00E63E0A" w:rsidRDefault="00647957" w:rsidP="00647957">
            <w:pPr>
              <w:pStyle w:val="Title"/>
              <w:ind w:left="425" w:right="81"/>
              <w:jc w:val="both"/>
              <w:rPr>
                <w:rFonts w:ascii="Arial" w:hAnsi="Arial" w:cs="Arial"/>
                <w:lang w:val="en-GB"/>
              </w:rPr>
            </w:pPr>
            <w:r w:rsidRPr="00E63E0A">
              <w:rPr>
                <w:rFonts w:ascii="Arial" w:hAnsi="Arial" w:cs="Arial"/>
                <w:lang w:val="en-GB"/>
              </w:rPr>
              <w:t>The Council is committed to promoting a culture which safeguards children in line with The Children Act 2004.  Employees are expected to carry out their role and responsibilities with due regard to the welfare of children at all times.  The Council is committed to ensuring that all employees are supported in respect to their safeguarding children duties</w:t>
            </w:r>
            <w:r w:rsidR="00CB6E33" w:rsidRPr="00E63E0A">
              <w:rPr>
                <w:rFonts w:ascii="Arial" w:hAnsi="Arial" w:cs="Arial"/>
                <w:lang w:val="en-GB"/>
              </w:rPr>
              <w:t>.</w:t>
            </w:r>
          </w:p>
          <w:p w:rsidR="00CB6E33" w:rsidRDefault="00CB6E33" w:rsidP="00CB6E33">
            <w:pPr>
              <w:pStyle w:val="Title"/>
              <w:ind w:left="425" w:right="81"/>
              <w:jc w:val="both"/>
              <w:rPr>
                <w:rFonts w:ascii="Arial" w:hAnsi="Arial" w:cs="Arial"/>
                <w:lang w:val="en-GB"/>
              </w:rPr>
            </w:pPr>
          </w:p>
          <w:p w:rsidR="00CB6E33" w:rsidRPr="00E63E0A" w:rsidRDefault="00CB6E33" w:rsidP="00CB6E33">
            <w:pPr>
              <w:pStyle w:val="Title"/>
              <w:ind w:left="425" w:right="81"/>
              <w:jc w:val="both"/>
              <w:rPr>
                <w:rFonts w:ascii="Arial" w:hAnsi="Arial" w:cs="Arial"/>
                <w:u w:val="single"/>
                <w:lang w:val="en-GB"/>
              </w:rPr>
            </w:pPr>
            <w:r w:rsidRPr="00E63E0A">
              <w:rPr>
                <w:rFonts w:ascii="Arial" w:hAnsi="Arial" w:cs="Arial"/>
                <w:u w:val="single"/>
                <w:lang w:val="en-GB"/>
              </w:rPr>
              <w:t>Health and Safety</w:t>
            </w:r>
          </w:p>
          <w:p w:rsidR="00CB6E33" w:rsidRPr="00E63E0A" w:rsidRDefault="00CB6E33" w:rsidP="00CB6E33">
            <w:pPr>
              <w:pStyle w:val="Title"/>
              <w:ind w:left="425" w:right="81"/>
              <w:jc w:val="both"/>
              <w:rPr>
                <w:rFonts w:ascii="Arial" w:hAnsi="Arial" w:cs="Arial"/>
                <w:lang w:val="en-GB"/>
              </w:rPr>
            </w:pPr>
          </w:p>
          <w:p w:rsidR="00CB6E33" w:rsidRPr="00E63E0A" w:rsidRDefault="00CB6E33" w:rsidP="00CB6E33">
            <w:pPr>
              <w:pStyle w:val="Title"/>
              <w:ind w:left="425" w:right="81"/>
              <w:jc w:val="both"/>
              <w:rPr>
                <w:rFonts w:ascii="Arial" w:hAnsi="Arial" w:cs="Arial"/>
                <w:lang w:val="en-GB"/>
              </w:rPr>
            </w:pPr>
            <w:r w:rsidRPr="00E63E0A">
              <w:rPr>
                <w:rFonts w:ascii="Arial" w:hAnsi="Arial" w:cs="Arial"/>
                <w:lang w:val="en-GB"/>
              </w:rPr>
              <w:t>The Council recognises its responsibility as an employer to provide a safe and healthy working environment for all employees and accepts the obligations imposed by the Health and Safety at Work etc. Act 1974 and subordinate legislation.</w:t>
            </w:r>
          </w:p>
          <w:p w:rsidR="00CB6E33" w:rsidRPr="00E63E0A" w:rsidRDefault="00CB6E33" w:rsidP="00CB6E33">
            <w:pPr>
              <w:pStyle w:val="Title"/>
              <w:ind w:left="425" w:right="81"/>
              <w:jc w:val="both"/>
              <w:rPr>
                <w:rFonts w:ascii="Arial" w:hAnsi="Arial" w:cs="Arial"/>
                <w:lang w:val="en-GB"/>
              </w:rPr>
            </w:pPr>
          </w:p>
          <w:p w:rsidR="00CB6E33" w:rsidRDefault="00CB6E33" w:rsidP="00CB6E33">
            <w:pPr>
              <w:pStyle w:val="Title"/>
              <w:ind w:left="425" w:right="81"/>
              <w:jc w:val="both"/>
              <w:rPr>
                <w:rFonts w:ascii="Arial" w:hAnsi="Arial" w:cs="Arial"/>
                <w:lang w:val="en-GB"/>
              </w:rPr>
            </w:pPr>
            <w:r w:rsidRPr="00E63E0A">
              <w:rPr>
                <w:rFonts w:ascii="Arial" w:hAnsi="Arial" w:cs="Arial"/>
                <w:lang w:val="en-GB"/>
              </w:rPr>
              <w:t>Employees are required to take reasonable care of their own health and safety and that of others who may be affected by their acts or omissions and to comply with the Council’s health and safety policies or procedures.</w:t>
            </w:r>
          </w:p>
          <w:p w:rsidR="00CB6E33" w:rsidRDefault="00CB6E33" w:rsidP="00CB6E33">
            <w:pPr>
              <w:pStyle w:val="Title"/>
              <w:ind w:left="425" w:right="81"/>
              <w:jc w:val="both"/>
              <w:rPr>
                <w:rFonts w:ascii="Arial" w:hAnsi="Arial" w:cs="Arial"/>
                <w:lang w:val="en-GB"/>
              </w:rPr>
            </w:pPr>
          </w:p>
          <w:p w:rsidR="003F742B" w:rsidRDefault="00CB6E33" w:rsidP="00863B09">
            <w:pPr>
              <w:pStyle w:val="Title"/>
              <w:ind w:left="425" w:right="81"/>
              <w:jc w:val="center"/>
              <w:rPr>
                <w:rFonts w:ascii="Arial" w:hAnsi="Arial" w:cs="Arial"/>
                <w:b/>
                <w:lang w:val="en-GB"/>
              </w:rPr>
            </w:pPr>
            <w:r w:rsidRPr="00E63E0A">
              <w:rPr>
                <w:rFonts w:ascii="Arial" w:hAnsi="Arial" w:cs="Arial"/>
                <w:b/>
                <w:lang w:val="en-GB"/>
              </w:rPr>
              <w:t>The duties of the post may be varied by the deletion of any of the tasks specified or by the addition of associated work.</w:t>
            </w:r>
          </w:p>
        </w:tc>
      </w:tr>
      <w:tr w:rsidR="003F742B">
        <w:trPr>
          <w:cantSplit/>
        </w:trPr>
        <w:tc>
          <w:tcPr>
            <w:tcW w:w="9729" w:type="dxa"/>
            <w:gridSpan w:val="2"/>
          </w:tcPr>
          <w:p w:rsidR="003F742B" w:rsidRDefault="003F742B">
            <w:pPr>
              <w:pStyle w:val="Title"/>
              <w:spacing w:before="120" w:after="120"/>
              <w:ind w:left="202" w:hanging="202"/>
              <w:jc w:val="center"/>
              <w:rPr>
                <w:rFonts w:ascii="Arial" w:hAnsi="Arial" w:cs="Arial"/>
                <w:b/>
                <w:lang w:val="en-GB"/>
              </w:rPr>
            </w:pPr>
            <w:r>
              <w:rPr>
                <w:rFonts w:ascii="Arial" w:hAnsi="Arial" w:cs="Arial"/>
                <w:b/>
                <w:lang w:val="en-GB"/>
              </w:rPr>
              <w:t>The Job Description has been agreed by:-</w:t>
            </w:r>
          </w:p>
        </w:tc>
      </w:tr>
      <w:tr w:rsidR="003F742B">
        <w:trPr>
          <w:cantSplit/>
          <w:trHeight w:val="136"/>
        </w:trPr>
        <w:tc>
          <w:tcPr>
            <w:tcW w:w="4936" w:type="dxa"/>
          </w:tcPr>
          <w:p w:rsidR="003F742B" w:rsidRDefault="003F742B">
            <w:pPr>
              <w:pStyle w:val="Title"/>
              <w:spacing w:before="120" w:after="120"/>
              <w:ind w:left="202" w:hanging="202"/>
              <w:rPr>
                <w:rFonts w:ascii="Arial" w:hAnsi="Arial" w:cs="Arial"/>
                <w:b/>
                <w:lang w:val="en-GB"/>
              </w:rPr>
            </w:pPr>
            <w:r>
              <w:rPr>
                <w:rFonts w:ascii="Arial" w:hAnsi="Arial" w:cs="Arial"/>
                <w:b/>
                <w:lang w:val="en-GB"/>
              </w:rPr>
              <w:t xml:space="preserve">Job Holder: </w:t>
            </w:r>
          </w:p>
        </w:tc>
        <w:tc>
          <w:tcPr>
            <w:tcW w:w="4793" w:type="dxa"/>
          </w:tcPr>
          <w:p w:rsidR="003F742B" w:rsidRDefault="003F742B">
            <w:pPr>
              <w:pStyle w:val="Title"/>
              <w:spacing w:before="120" w:after="120"/>
              <w:ind w:left="202" w:hanging="202"/>
              <w:rPr>
                <w:rFonts w:ascii="Arial" w:hAnsi="Arial" w:cs="Arial"/>
                <w:b/>
                <w:lang w:val="en-GB"/>
              </w:rPr>
            </w:pPr>
            <w:r>
              <w:rPr>
                <w:rFonts w:ascii="Arial" w:hAnsi="Arial" w:cs="Arial"/>
                <w:b/>
                <w:lang w:val="en-GB"/>
              </w:rPr>
              <w:t>Date:</w:t>
            </w:r>
          </w:p>
        </w:tc>
      </w:tr>
      <w:tr w:rsidR="003F742B">
        <w:trPr>
          <w:cantSplit/>
          <w:trHeight w:val="136"/>
        </w:trPr>
        <w:tc>
          <w:tcPr>
            <w:tcW w:w="4936" w:type="dxa"/>
          </w:tcPr>
          <w:p w:rsidR="003F742B" w:rsidRDefault="003F742B">
            <w:pPr>
              <w:pStyle w:val="Title"/>
              <w:spacing w:before="120" w:after="120"/>
              <w:ind w:left="202" w:hanging="202"/>
              <w:rPr>
                <w:rFonts w:ascii="Arial" w:hAnsi="Arial" w:cs="Arial"/>
                <w:b/>
                <w:lang w:val="en-GB"/>
              </w:rPr>
            </w:pPr>
            <w:r>
              <w:rPr>
                <w:rFonts w:ascii="Arial" w:hAnsi="Arial" w:cs="Arial"/>
                <w:b/>
                <w:lang w:val="en-GB"/>
              </w:rPr>
              <w:t>Manager:</w:t>
            </w:r>
          </w:p>
        </w:tc>
        <w:tc>
          <w:tcPr>
            <w:tcW w:w="4793" w:type="dxa"/>
          </w:tcPr>
          <w:p w:rsidR="003F742B" w:rsidRDefault="003F742B">
            <w:pPr>
              <w:pStyle w:val="Title"/>
              <w:spacing w:before="120" w:after="120"/>
              <w:ind w:left="202" w:hanging="202"/>
              <w:rPr>
                <w:rFonts w:ascii="Arial" w:hAnsi="Arial" w:cs="Arial"/>
                <w:b/>
                <w:lang w:val="en-GB"/>
              </w:rPr>
            </w:pPr>
            <w:r>
              <w:rPr>
                <w:rFonts w:ascii="Arial" w:hAnsi="Arial" w:cs="Arial"/>
                <w:b/>
                <w:lang w:val="en-GB"/>
              </w:rPr>
              <w:t>Date:</w:t>
            </w:r>
          </w:p>
        </w:tc>
      </w:tr>
    </w:tbl>
    <w:p w:rsidR="003F742B" w:rsidRDefault="003F742B">
      <w:pPr>
        <w:rPr>
          <w:lang w:val="en-GB"/>
        </w:rPr>
      </w:pPr>
    </w:p>
    <w:sectPr w:rsidR="003F742B">
      <w:headerReference w:type="even" r:id="rId11"/>
      <w:headerReference w:type="default" r:id="rId12"/>
      <w:headerReference w:type="first" r:id="rId13"/>
      <w:pgSz w:w="11907" w:h="16840" w:code="9"/>
      <w:pgMar w:top="1134" w:right="1797" w:bottom="1242" w:left="1797" w:header="709" w:footer="709"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9B" w:rsidRDefault="00940E9B">
      <w:r>
        <w:separator/>
      </w:r>
    </w:p>
  </w:endnote>
  <w:endnote w:type="continuationSeparator" w:id="0">
    <w:p w:rsidR="00940E9B" w:rsidRDefault="0094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9B" w:rsidRDefault="00BD0509">
    <w:pPr>
      <w:pStyle w:val="Footer"/>
      <w:rPr>
        <w:rFonts w:ascii="Arial" w:hAnsi="Arial" w:cs="Arial"/>
        <w:sz w:val="17"/>
      </w:rPr>
    </w:pPr>
    <w:r>
      <w:rPr>
        <w:noProof/>
        <w:lang w:val="en-GB" w:eastAsia="en-GB"/>
      </w:rPr>
      <w:drawing>
        <wp:inline distT="0" distB="0" distL="0" distR="0" wp14:anchorId="366ABC88" wp14:editId="37CF775C">
          <wp:extent cx="707390" cy="341630"/>
          <wp:effectExtent l="0" t="0" r="0" b="1270"/>
          <wp:docPr id="2"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341630"/>
                  </a:xfrm>
                  <a:prstGeom prst="rect">
                    <a:avLst/>
                  </a:prstGeom>
                  <a:noFill/>
                  <a:ln>
                    <a:noFill/>
                  </a:ln>
                </pic:spPr>
              </pic:pic>
            </a:graphicData>
          </a:graphic>
        </wp:inline>
      </w:drawing>
    </w:r>
    <w:r w:rsidR="00940E9B">
      <w:rPr>
        <w:rFonts w:ascii="Arial" w:hAnsi="Arial" w:cs="Arial"/>
        <w:color w:val="339966"/>
        <w:sz w:val="17"/>
      </w:rPr>
      <w:tab/>
      <w:t xml:space="preserve">    Cannock Chase Council – HR Services    Page </w:t>
    </w:r>
    <w:r w:rsidR="00940E9B">
      <w:rPr>
        <w:rFonts w:ascii="Arial" w:hAnsi="Arial" w:cs="Arial"/>
        <w:color w:val="339966"/>
        <w:sz w:val="17"/>
      </w:rPr>
      <w:fldChar w:fldCharType="begin"/>
    </w:r>
    <w:r w:rsidR="00940E9B">
      <w:rPr>
        <w:rFonts w:ascii="Arial" w:hAnsi="Arial" w:cs="Arial"/>
        <w:color w:val="339966"/>
        <w:sz w:val="17"/>
      </w:rPr>
      <w:instrText xml:space="preserve"> PAGE </w:instrText>
    </w:r>
    <w:r w:rsidR="00940E9B">
      <w:rPr>
        <w:rFonts w:ascii="Arial" w:hAnsi="Arial" w:cs="Arial"/>
        <w:color w:val="339966"/>
        <w:sz w:val="17"/>
      </w:rPr>
      <w:fldChar w:fldCharType="separate"/>
    </w:r>
    <w:r w:rsidR="00405B0D">
      <w:rPr>
        <w:rFonts w:ascii="Arial" w:hAnsi="Arial" w:cs="Arial"/>
        <w:noProof/>
        <w:color w:val="339966"/>
        <w:sz w:val="17"/>
      </w:rPr>
      <w:t>1</w:t>
    </w:r>
    <w:r w:rsidR="00940E9B">
      <w:rPr>
        <w:rFonts w:ascii="Arial" w:hAnsi="Arial" w:cs="Arial"/>
        <w:color w:val="339966"/>
        <w:sz w:val="17"/>
      </w:rPr>
      <w:fldChar w:fldCharType="end"/>
    </w:r>
    <w:r w:rsidR="00940E9B">
      <w:rPr>
        <w:rFonts w:ascii="Arial" w:hAnsi="Arial" w:cs="Arial"/>
        <w:color w:val="339966"/>
        <w:sz w:val="17"/>
      </w:rPr>
      <w:t xml:space="preserve"> of </w:t>
    </w:r>
    <w:r w:rsidR="00940E9B">
      <w:rPr>
        <w:rFonts w:ascii="Arial" w:hAnsi="Arial" w:cs="Arial"/>
        <w:color w:val="339966"/>
        <w:sz w:val="17"/>
      </w:rPr>
      <w:fldChar w:fldCharType="begin"/>
    </w:r>
    <w:r w:rsidR="00940E9B">
      <w:rPr>
        <w:rFonts w:ascii="Arial" w:hAnsi="Arial" w:cs="Arial"/>
        <w:color w:val="339966"/>
        <w:sz w:val="17"/>
      </w:rPr>
      <w:instrText xml:space="preserve"> NUMPAGES </w:instrText>
    </w:r>
    <w:r w:rsidR="00940E9B">
      <w:rPr>
        <w:rFonts w:ascii="Arial" w:hAnsi="Arial" w:cs="Arial"/>
        <w:color w:val="339966"/>
        <w:sz w:val="17"/>
      </w:rPr>
      <w:fldChar w:fldCharType="separate"/>
    </w:r>
    <w:r w:rsidR="00405B0D">
      <w:rPr>
        <w:rFonts w:ascii="Arial" w:hAnsi="Arial" w:cs="Arial"/>
        <w:noProof/>
        <w:color w:val="339966"/>
        <w:sz w:val="17"/>
      </w:rPr>
      <w:t>5</w:t>
    </w:r>
    <w:r w:rsidR="00940E9B">
      <w:rPr>
        <w:rFonts w:ascii="Arial" w:hAnsi="Arial" w:cs="Arial"/>
        <w:color w:val="339966"/>
        <w:sz w:val="17"/>
      </w:rPr>
      <w:fldChar w:fldCharType="end"/>
    </w:r>
    <w:r w:rsidR="00940E9B">
      <w:rPr>
        <w:rFonts w:ascii="Arial" w:hAnsi="Arial" w:cs="Arial"/>
        <w:color w:val="339966"/>
        <w:sz w:val="17"/>
      </w:rPr>
      <w:t xml:space="preserve">   </w:t>
    </w:r>
    <w:r w:rsidR="00940E9B">
      <w:rPr>
        <w:rFonts w:ascii="Arial" w:hAnsi="Arial" w:cs="Arial"/>
        <w:color w:val="339966"/>
        <w:sz w:val="1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9B" w:rsidRDefault="00940E9B">
      <w:r>
        <w:separator/>
      </w:r>
    </w:p>
  </w:footnote>
  <w:footnote w:type="continuationSeparator" w:id="0">
    <w:p w:rsidR="00940E9B" w:rsidRDefault="00940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E3" w:rsidRDefault="007C4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9B" w:rsidRDefault="00940E9B"/>
  <w:p w:rsidR="00940E9B" w:rsidRDefault="00940E9B"/>
  <w:p w:rsidR="00940E9B" w:rsidRDefault="00940E9B"/>
  <w:tbl>
    <w:tblPr>
      <w:tblW w:w="5568" w:type="pct"/>
      <w:tblInd w:w="-459" w:type="dxa"/>
      <w:tblBorders>
        <w:insideH w:val="single" w:sz="4" w:space="0" w:color="auto"/>
      </w:tblBorders>
      <w:tblLook w:val="01E0" w:firstRow="1" w:lastRow="1" w:firstColumn="1" w:lastColumn="1" w:noHBand="0" w:noVBand="0"/>
    </w:tblPr>
    <w:tblGrid>
      <w:gridCol w:w="7370"/>
      <w:gridCol w:w="2128"/>
    </w:tblGrid>
    <w:tr w:rsidR="00940E9B">
      <w:tc>
        <w:tcPr>
          <w:tcW w:w="3880" w:type="pct"/>
        </w:tcPr>
        <w:p w:rsidR="00940E9B" w:rsidRDefault="00940E9B">
          <w:pPr>
            <w:pStyle w:val="Header"/>
            <w:rPr>
              <w:rFonts w:ascii="Arial" w:hAnsi="Arial" w:cs="Arial"/>
              <w:b/>
              <w:sz w:val="24"/>
              <w:szCs w:val="24"/>
            </w:rPr>
          </w:pPr>
          <w:r>
            <w:rPr>
              <w:rFonts w:ascii="Arial" w:hAnsi="Arial" w:cs="Arial"/>
              <w:b/>
              <w:sz w:val="24"/>
              <w:szCs w:val="24"/>
            </w:rPr>
            <w:t>Job Description Continued</w:t>
          </w:r>
        </w:p>
      </w:tc>
      <w:tc>
        <w:tcPr>
          <w:tcW w:w="1120" w:type="pct"/>
        </w:tcPr>
        <w:p w:rsidR="00940E9B" w:rsidRDefault="00940E9B">
          <w:pPr>
            <w:pStyle w:val="Header"/>
            <w:rPr>
              <w:rFonts w:ascii="Arial" w:hAnsi="Arial" w:cs="Arial"/>
              <w:b/>
              <w:sz w:val="24"/>
              <w:szCs w:val="24"/>
            </w:rPr>
          </w:pPr>
          <w:r>
            <w:rPr>
              <w:rFonts w:ascii="Arial" w:hAnsi="Arial" w:cs="Arial"/>
              <w:b/>
              <w:sz w:val="24"/>
              <w:szCs w:val="24"/>
            </w:rPr>
            <w:t>Final Page</w:t>
          </w:r>
        </w:p>
        <w:p w:rsidR="00940E9B" w:rsidRDefault="00940E9B">
          <w:pPr>
            <w:pStyle w:val="Header"/>
            <w:rPr>
              <w:rFonts w:ascii="Arial" w:hAnsi="Arial" w:cs="Arial"/>
              <w:b/>
              <w:sz w:val="24"/>
              <w:szCs w:val="24"/>
            </w:rPr>
          </w:pPr>
          <w:r>
            <w:rPr>
              <w:rFonts w:ascii="Arial" w:hAnsi="Arial" w:cs="Arial"/>
              <w:b/>
              <w:sz w:val="24"/>
              <w:szCs w:val="24"/>
            </w:rPr>
            <w:t xml:space="preserve"> </w:t>
          </w:r>
        </w:p>
      </w:tc>
    </w:tr>
  </w:tbl>
  <w:p w:rsidR="00940E9B" w:rsidRDefault="00940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E3" w:rsidRDefault="007C4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B6D"/>
    <w:multiLevelType w:val="hybridMultilevel"/>
    <w:tmpl w:val="E8AC9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B47438"/>
    <w:multiLevelType w:val="hybridMultilevel"/>
    <w:tmpl w:val="8F229CC4"/>
    <w:lvl w:ilvl="0" w:tplc="04090001">
      <w:start w:val="1"/>
      <w:numFmt w:val="bullet"/>
      <w:lvlText w:val=""/>
      <w:lvlJc w:val="left"/>
      <w:pPr>
        <w:tabs>
          <w:tab w:val="num" w:pos="1526"/>
        </w:tabs>
        <w:ind w:left="1526" w:hanging="360"/>
      </w:pPr>
      <w:rPr>
        <w:rFonts w:ascii="Symbol" w:hAnsi="Symbol" w:hint="default"/>
      </w:rPr>
    </w:lvl>
    <w:lvl w:ilvl="1" w:tplc="04090003" w:tentative="1">
      <w:start w:val="1"/>
      <w:numFmt w:val="bullet"/>
      <w:lvlText w:val="o"/>
      <w:lvlJc w:val="left"/>
      <w:pPr>
        <w:tabs>
          <w:tab w:val="num" w:pos="2246"/>
        </w:tabs>
        <w:ind w:left="2246" w:hanging="360"/>
      </w:pPr>
      <w:rPr>
        <w:rFonts w:ascii="Courier New" w:hAnsi="Courier New" w:hint="default"/>
      </w:rPr>
    </w:lvl>
    <w:lvl w:ilvl="2" w:tplc="04090005" w:tentative="1">
      <w:start w:val="1"/>
      <w:numFmt w:val="bullet"/>
      <w:lvlText w:val=""/>
      <w:lvlJc w:val="left"/>
      <w:pPr>
        <w:tabs>
          <w:tab w:val="num" w:pos="2966"/>
        </w:tabs>
        <w:ind w:left="2966" w:hanging="360"/>
      </w:pPr>
      <w:rPr>
        <w:rFonts w:ascii="Wingdings" w:hAnsi="Wingdings" w:hint="default"/>
      </w:rPr>
    </w:lvl>
    <w:lvl w:ilvl="3" w:tplc="04090001" w:tentative="1">
      <w:start w:val="1"/>
      <w:numFmt w:val="bullet"/>
      <w:lvlText w:val=""/>
      <w:lvlJc w:val="left"/>
      <w:pPr>
        <w:tabs>
          <w:tab w:val="num" w:pos="3686"/>
        </w:tabs>
        <w:ind w:left="3686" w:hanging="360"/>
      </w:pPr>
      <w:rPr>
        <w:rFonts w:ascii="Symbol" w:hAnsi="Symbol" w:hint="default"/>
      </w:rPr>
    </w:lvl>
    <w:lvl w:ilvl="4" w:tplc="04090003" w:tentative="1">
      <w:start w:val="1"/>
      <w:numFmt w:val="bullet"/>
      <w:lvlText w:val="o"/>
      <w:lvlJc w:val="left"/>
      <w:pPr>
        <w:tabs>
          <w:tab w:val="num" w:pos="4406"/>
        </w:tabs>
        <w:ind w:left="4406" w:hanging="360"/>
      </w:pPr>
      <w:rPr>
        <w:rFonts w:ascii="Courier New" w:hAnsi="Courier New" w:hint="default"/>
      </w:rPr>
    </w:lvl>
    <w:lvl w:ilvl="5" w:tplc="04090005" w:tentative="1">
      <w:start w:val="1"/>
      <w:numFmt w:val="bullet"/>
      <w:lvlText w:val=""/>
      <w:lvlJc w:val="left"/>
      <w:pPr>
        <w:tabs>
          <w:tab w:val="num" w:pos="5126"/>
        </w:tabs>
        <w:ind w:left="5126" w:hanging="360"/>
      </w:pPr>
      <w:rPr>
        <w:rFonts w:ascii="Wingdings" w:hAnsi="Wingdings" w:hint="default"/>
      </w:rPr>
    </w:lvl>
    <w:lvl w:ilvl="6" w:tplc="04090001" w:tentative="1">
      <w:start w:val="1"/>
      <w:numFmt w:val="bullet"/>
      <w:lvlText w:val=""/>
      <w:lvlJc w:val="left"/>
      <w:pPr>
        <w:tabs>
          <w:tab w:val="num" w:pos="5846"/>
        </w:tabs>
        <w:ind w:left="5846" w:hanging="360"/>
      </w:pPr>
      <w:rPr>
        <w:rFonts w:ascii="Symbol" w:hAnsi="Symbol" w:hint="default"/>
      </w:rPr>
    </w:lvl>
    <w:lvl w:ilvl="7" w:tplc="04090003" w:tentative="1">
      <w:start w:val="1"/>
      <w:numFmt w:val="bullet"/>
      <w:lvlText w:val="o"/>
      <w:lvlJc w:val="left"/>
      <w:pPr>
        <w:tabs>
          <w:tab w:val="num" w:pos="6566"/>
        </w:tabs>
        <w:ind w:left="6566" w:hanging="360"/>
      </w:pPr>
      <w:rPr>
        <w:rFonts w:ascii="Courier New" w:hAnsi="Courier New" w:hint="default"/>
      </w:rPr>
    </w:lvl>
    <w:lvl w:ilvl="8" w:tplc="04090005" w:tentative="1">
      <w:start w:val="1"/>
      <w:numFmt w:val="bullet"/>
      <w:lvlText w:val=""/>
      <w:lvlJc w:val="left"/>
      <w:pPr>
        <w:tabs>
          <w:tab w:val="num" w:pos="7286"/>
        </w:tabs>
        <w:ind w:left="7286" w:hanging="360"/>
      </w:pPr>
      <w:rPr>
        <w:rFonts w:ascii="Wingdings" w:hAnsi="Wingdings" w:hint="default"/>
      </w:rPr>
    </w:lvl>
  </w:abstractNum>
  <w:abstractNum w:abstractNumId="2">
    <w:nsid w:val="1791423E"/>
    <w:multiLevelType w:val="hybridMultilevel"/>
    <w:tmpl w:val="25DAA3F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nsid w:val="1AC40E16"/>
    <w:multiLevelType w:val="hybridMultilevel"/>
    <w:tmpl w:val="19367176"/>
    <w:lvl w:ilvl="0" w:tplc="1F4C084E">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5503BC"/>
    <w:multiLevelType w:val="hybridMultilevel"/>
    <w:tmpl w:val="D9B0C18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nsid w:val="34BC4EB8"/>
    <w:multiLevelType w:val="hybridMultilevel"/>
    <w:tmpl w:val="5C14C4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9082B0E"/>
    <w:multiLevelType w:val="hybridMultilevel"/>
    <w:tmpl w:val="F7A63F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9A52B98"/>
    <w:multiLevelType w:val="hybridMultilevel"/>
    <w:tmpl w:val="4E4A02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52431961"/>
    <w:multiLevelType w:val="singleLevel"/>
    <w:tmpl w:val="491AE1DE"/>
    <w:lvl w:ilvl="0">
      <w:start w:val="11"/>
      <w:numFmt w:val="bullet"/>
      <w:lvlText w:val="-"/>
      <w:lvlJc w:val="left"/>
      <w:pPr>
        <w:tabs>
          <w:tab w:val="num" w:pos="1080"/>
        </w:tabs>
        <w:ind w:left="1080" w:hanging="360"/>
      </w:pPr>
      <w:rPr>
        <w:rFonts w:hint="default"/>
        <w:b w:val="0"/>
      </w:rPr>
    </w:lvl>
  </w:abstractNum>
  <w:abstractNum w:abstractNumId="9">
    <w:nsid w:val="5D124BC9"/>
    <w:multiLevelType w:val="hybridMultilevel"/>
    <w:tmpl w:val="35B01C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nsid w:val="5E8319D8"/>
    <w:multiLevelType w:val="multilevel"/>
    <w:tmpl w:val="D1F6700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5F226B27"/>
    <w:multiLevelType w:val="hybridMultilevel"/>
    <w:tmpl w:val="6D0A78BA"/>
    <w:lvl w:ilvl="0" w:tplc="1B4A6D04">
      <w:start w:val="4"/>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1CD5167"/>
    <w:multiLevelType w:val="singleLevel"/>
    <w:tmpl w:val="491AE1DE"/>
    <w:lvl w:ilvl="0">
      <w:start w:val="11"/>
      <w:numFmt w:val="bullet"/>
      <w:lvlText w:val="-"/>
      <w:lvlJc w:val="left"/>
      <w:pPr>
        <w:tabs>
          <w:tab w:val="num" w:pos="1080"/>
        </w:tabs>
        <w:ind w:left="1080" w:hanging="360"/>
      </w:pPr>
      <w:rPr>
        <w:rFonts w:hint="default"/>
        <w:b w:val="0"/>
      </w:rPr>
    </w:lvl>
  </w:abstractNum>
  <w:abstractNum w:abstractNumId="13">
    <w:nsid w:val="6A894C97"/>
    <w:multiLevelType w:val="hybridMultilevel"/>
    <w:tmpl w:val="01789CD4"/>
    <w:lvl w:ilvl="0" w:tplc="22E07392">
      <w:start w:val="1"/>
      <w:numFmt w:val="lowerLetter"/>
      <w:lvlText w:val="(%1)"/>
      <w:lvlJc w:val="left"/>
      <w:pPr>
        <w:tabs>
          <w:tab w:val="num" w:pos="1201"/>
        </w:tabs>
        <w:ind w:left="1201" w:hanging="395"/>
      </w:pPr>
      <w:rPr>
        <w:rFonts w:hint="default"/>
      </w:rPr>
    </w:lvl>
    <w:lvl w:ilvl="1" w:tplc="04090001">
      <w:start w:val="1"/>
      <w:numFmt w:val="bullet"/>
      <w:lvlText w:val=""/>
      <w:lvlJc w:val="left"/>
      <w:pPr>
        <w:tabs>
          <w:tab w:val="num" w:pos="1886"/>
        </w:tabs>
        <w:ind w:left="1886" w:hanging="360"/>
      </w:pPr>
      <w:rPr>
        <w:rFonts w:ascii="Symbol" w:hAnsi="Symbol" w:hint="default"/>
      </w:rPr>
    </w:lvl>
    <w:lvl w:ilvl="2" w:tplc="0409001B" w:tentative="1">
      <w:start w:val="1"/>
      <w:numFmt w:val="lowerRoman"/>
      <w:lvlText w:val="%3."/>
      <w:lvlJc w:val="right"/>
      <w:pPr>
        <w:tabs>
          <w:tab w:val="num" w:pos="2606"/>
        </w:tabs>
        <w:ind w:left="2606" w:hanging="180"/>
      </w:pPr>
    </w:lvl>
    <w:lvl w:ilvl="3" w:tplc="0409000F" w:tentative="1">
      <w:start w:val="1"/>
      <w:numFmt w:val="decimal"/>
      <w:lvlText w:val="%4."/>
      <w:lvlJc w:val="left"/>
      <w:pPr>
        <w:tabs>
          <w:tab w:val="num" w:pos="3326"/>
        </w:tabs>
        <w:ind w:left="3326" w:hanging="360"/>
      </w:pPr>
    </w:lvl>
    <w:lvl w:ilvl="4" w:tplc="04090019" w:tentative="1">
      <w:start w:val="1"/>
      <w:numFmt w:val="lowerLetter"/>
      <w:lvlText w:val="%5."/>
      <w:lvlJc w:val="left"/>
      <w:pPr>
        <w:tabs>
          <w:tab w:val="num" w:pos="4046"/>
        </w:tabs>
        <w:ind w:left="4046" w:hanging="360"/>
      </w:pPr>
    </w:lvl>
    <w:lvl w:ilvl="5" w:tplc="0409001B" w:tentative="1">
      <w:start w:val="1"/>
      <w:numFmt w:val="lowerRoman"/>
      <w:lvlText w:val="%6."/>
      <w:lvlJc w:val="right"/>
      <w:pPr>
        <w:tabs>
          <w:tab w:val="num" w:pos="4766"/>
        </w:tabs>
        <w:ind w:left="4766" w:hanging="180"/>
      </w:pPr>
    </w:lvl>
    <w:lvl w:ilvl="6" w:tplc="0409000F" w:tentative="1">
      <w:start w:val="1"/>
      <w:numFmt w:val="decimal"/>
      <w:lvlText w:val="%7."/>
      <w:lvlJc w:val="left"/>
      <w:pPr>
        <w:tabs>
          <w:tab w:val="num" w:pos="5486"/>
        </w:tabs>
        <w:ind w:left="5486" w:hanging="360"/>
      </w:pPr>
    </w:lvl>
    <w:lvl w:ilvl="7" w:tplc="04090019" w:tentative="1">
      <w:start w:val="1"/>
      <w:numFmt w:val="lowerLetter"/>
      <w:lvlText w:val="%8."/>
      <w:lvlJc w:val="left"/>
      <w:pPr>
        <w:tabs>
          <w:tab w:val="num" w:pos="6206"/>
        </w:tabs>
        <w:ind w:left="6206" w:hanging="360"/>
      </w:pPr>
    </w:lvl>
    <w:lvl w:ilvl="8" w:tplc="0409001B" w:tentative="1">
      <w:start w:val="1"/>
      <w:numFmt w:val="lowerRoman"/>
      <w:lvlText w:val="%9."/>
      <w:lvlJc w:val="right"/>
      <w:pPr>
        <w:tabs>
          <w:tab w:val="num" w:pos="6926"/>
        </w:tabs>
        <w:ind w:left="6926" w:hanging="180"/>
      </w:pPr>
    </w:lvl>
  </w:abstractNum>
  <w:abstractNum w:abstractNumId="14">
    <w:nsid w:val="6DE41C47"/>
    <w:multiLevelType w:val="hybridMultilevel"/>
    <w:tmpl w:val="1AD015EC"/>
    <w:lvl w:ilvl="0" w:tplc="08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E336D9E"/>
    <w:multiLevelType w:val="singleLevel"/>
    <w:tmpl w:val="2154EED8"/>
    <w:lvl w:ilvl="0">
      <w:start w:val="2"/>
      <w:numFmt w:val="decimal"/>
      <w:lvlText w:val="%1."/>
      <w:lvlJc w:val="left"/>
      <w:pPr>
        <w:tabs>
          <w:tab w:val="num" w:pos="715"/>
        </w:tabs>
        <w:ind w:left="715" w:hanging="624"/>
      </w:pPr>
      <w:rPr>
        <w:rFonts w:hint="default"/>
        <w:u w:val="none"/>
      </w:rPr>
    </w:lvl>
  </w:abstractNum>
  <w:abstractNum w:abstractNumId="16">
    <w:nsid w:val="709D1658"/>
    <w:multiLevelType w:val="hybridMultilevel"/>
    <w:tmpl w:val="B09A7434"/>
    <w:lvl w:ilvl="0" w:tplc="0809000F">
      <w:start w:val="1"/>
      <w:numFmt w:val="decimal"/>
      <w:lvlText w:val="%1."/>
      <w:lvlJc w:val="left"/>
      <w:pPr>
        <w:tabs>
          <w:tab w:val="num" w:pos="1166"/>
        </w:tabs>
        <w:ind w:left="1166" w:hanging="360"/>
      </w:pPr>
    </w:lvl>
    <w:lvl w:ilvl="1" w:tplc="08090019" w:tentative="1">
      <w:start w:val="1"/>
      <w:numFmt w:val="lowerLetter"/>
      <w:lvlText w:val="%2."/>
      <w:lvlJc w:val="left"/>
      <w:pPr>
        <w:tabs>
          <w:tab w:val="num" w:pos="1886"/>
        </w:tabs>
        <w:ind w:left="1886" w:hanging="360"/>
      </w:pPr>
    </w:lvl>
    <w:lvl w:ilvl="2" w:tplc="0809001B" w:tentative="1">
      <w:start w:val="1"/>
      <w:numFmt w:val="lowerRoman"/>
      <w:lvlText w:val="%3."/>
      <w:lvlJc w:val="right"/>
      <w:pPr>
        <w:tabs>
          <w:tab w:val="num" w:pos="2606"/>
        </w:tabs>
        <w:ind w:left="2606" w:hanging="180"/>
      </w:pPr>
    </w:lvl>
    <w:lvl w:ilvl="3" w:tplc="0809000F" w:tentative="1">
      <w:start w:val="1"/>
      <w:numFmt w:val="decimal"/>
      <w:lvlText w:val="%4."/>
      <w:lvlJc w:val="left"/>
      <w:pPr>
        <w:tabs>
          <w:tab w:val="num" w:pos="3326"/>
        </w:tabs>
        <w:ind w:left="3326" w:hanging="360"/>
      </w:pPr>
    </w:lvl>
    <w:lvl w:ilvl="4" w:tplc="08090019" w:tentative="1">
      <w:start w:val="1"/>
      <w:numFmt w:val="lowerLetter"/>
      <w:lvlText w:val="%5."/>
      <w:lvlJc w:val="left"/>
      <w:pPr>
        <w:tabs>
          <w:tab w:val="num" w:pos="4046"/>
        </w:tabs>
        <w:ind w:left="4046" w:hanging="360"/>
      </w:pPr>
    </w:lvl>
    <w:lvl w:ilvl="5" w:tplc="0809001B" w:tentative="1">
      <w:start w:val="1"/>
      <w:numFmt w:val="lowerRoman"/>
      <w:lvlText w:val="%6."/>
      <w:lvlJc w:val="right"/>
      <w:pPr>
        <w:tabs>
          <w:tab w:val="num" w:pos="4766"/>
        </w:tabs>
        <w:ind w:left="4766" w:hanging="180"/>
      </w:pPr>
    </w:lvl>
    <w:lvl w:ilvl="6" w:tplc="0809000F" w:tentative="1">
      <w:start w:val="1"/>
      <w:numFmt w:val="decimal"/>
      <w:lvlText w:val="%7."/>
      <w:lvlJc w:val="left"/>
      <w:pPr>
        <w:tabs>
          <w:tab w:val="num" w:pos="5486"/>
        </w:tabs>
        <w:ind w:left="5486" w:hanging="360"/>
      </w:pPr>
    </w:lvl>
    <w:lvl w:ilvl="7" w:tplc="08090019" w:tentative="1">
      <w:start w:val="1"/>
      <w:numFmt w:val="lowerLetter"/>
      <w:lvlText w:val="%8."/>
      <w:lvlJc w:val="left"/>
      <w:pPr>
        <w:tabs>
          <w:tab w:val="num" w:pos="6206"/>
        </w:tabs>
        <w:ind w:left="6206" w:hanging="360"/>
      </w:pPr>
    </w:lvl>
    <w:lvl w:ilvl="8" w:tplc="0809001B" w:tentative="1">
      <w:start w:val="1"/>
      <w:numFmt w:val="lowerRoman"/>
      <w:lvlText w:val="%9."/>
      <w:lvlJc w:val="right"/>
      <w:pPr>
        <w:tabs>
          <w:tab w:val="num" w:pos="6926"/>
        </w:tabs>
        <w:ind w:left="6926" w:hanging="180"/>
      </w:pPr>
    </w:lvl>
  </w:abstractNum>
  <w:abstractNum w:abstractNumId="17">
    <w:nsid w:val="79FC06FC"/>
    <w:multiLevelType w:val="multilevel"/>
    <w:tmpl w:val="1AD015E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7AA1424A"/>
    <w:multiLevelType w:val="singleLevel"/>
    <w:tmpl w:val="AA5AD428"/>
    <w:lvl w:ilvl="0">
      <w:start w:val="1"/>
      <w:numFmt w:val="decimal"/>
      <w:lvlText w:val="%1."/>
      <w:lvlJc w:val="left"/>
      <w:pPr>
        <w:tabs>
          <w:tab w:val="num" w:pos="720"/>
        </w:tabs>
        <w:ind w:left="720" w:hanging="720"/>
      </w:pPr>
      <w:rPr>
        <w:rFonts w:hint="default"/>
      </w:rPr>
    </w:lvl>
  </w:abstractNum>
  <w:num w:numId="1">
    <w:abstractNumId w:val="18"/>
  </w:num>
  <w:num w:numId="2">
    <w:abstractNumId w:val="13"/>
  </w:num>
  <w:num w:numId="3">
    <w:abstractNumId w:val="1"/>
  </w:num>
  <w:num w:numId="4">
    <w:abstractNumId w:val="11"/>
  </w:num>
  <w:num w:numId="5">
    <w:abstractNumId w:val="7"/>
  </w:num>
  <w:num w:numId="6">
    <w:abstractNumId w:val="16"/>
  </w:num>
  <w:num w:numId="7">
    <w:abstractNumId w:val="10"/>
  </w:num>
  <w:num w:numId="8">
    <w:abstractNumId w:val="14"/>
  </w:num>
  <w:num w:numId="9">
    <w:abstractNumId w:val="17"/>
  </w:num>
  <w:num w:numId="10">
    <w:abstractNumId w:val="3"/>
  </w:num>
  <w:num w:numId="11">
    <w:abstractNumId w:val="0"/>
  </w:num>
  <w:num w:numId="12">
    <w:abstractNumId w:val="5"/>
  </w:num>
  <w:num w:numId="13">
    <w:abstractNumId w:val="15"/>
  </w:num>
  <w:num w:numId="14">
    <w:abstractNumId w:val="8"/>
  </w:num>
  <w:num w:numId="15">
    <w:abstractNumId w:val="12"/>
  </w:num>
  <w:num w:numId="16">
    <w:abstractNumId w:val="6"/>
  </w:num>
  <w:num w:numId="17">
    <w:abstractNumId w:val="9"/>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72"/>
    <w:rsid w:val="0002368D"/>
    <w:rsid w:val="00033772"/>
    <w:rsid w:val="0003465C"/>
    <w:rsid w:val="00053797"/>
    <w:rsid w:val="00066FFE"/>
    <w:rsid w:val="00077FDB"/>
    <w:rsid w:val="0008011A"/>
    <w:rsid w:val="000840DE"/>
    <w:rsid w:val="00093D99"/>
    <w:rsid w:val="000C28B6"/>
    <w:rsid w:val="000C4390"/>
    <w:rsid w:val="000C6215"/>
    <w:rsid w:val="000D3F55"/>
    <w:rsid w:val="000E472B"/>
    <w:rsid w:val="000E7D8C"/>
    <w:rsid w:val="001019B9"/>
    <w:rsid w:val="00104001"/>
    <w:rsid w:val="00123A7A"/>
    <w:rsid w:val="001541B6"/>
    <w:rsid w:val="00156C68"/>
    <w:rsid w:val="001B5997"/>
    <w:rsid w:val="001C5741"/>
    <w:rsid w:val="001E14C5"/>
    <w:rsid w:val="00207FC6"/>
    <w:rsid w:val="0021055C"/>
    <w:rsid w:val="00213531"/>
    <w:rsid w:val="00222537"/>
    <w:rsid w:val="00246545"/>
    <w:rsid w:val="00265FAE"/>
    <w:rsid w:val="002724E4"/>
    <w:rsid w:val="0027661D"/>
    <w:rsid w:val="002912C0"/>
    <w:rsid w:val="002C13F4"/>
    <w:rsid w:val="002D10FB"/>
    <w:rsid w:val="002F6368"/>
    <w:rsid w:val="00317D76"/>
    <w:rsid w:val="003247F1"/>
    <w:rsid w:val="00326E1D"/>
    <w:rsid w:val="0033605F"/>
    <w:rsid w:val="003562CA"/>
    <w:rsid w:val="00356A2D"/>
    <w:rsid w:val="00364D90"/>
    <w:rsid w:val="00373DAF"/>
    <w:rsid w:val="00384301"/>
    <w:rsid w:val="003D51AF"/>
    <w:rsid w:val="003E2930"/>
    <w:rsid w:val="003F742B"/>
    <w:rsid w:val="00402ED3"/>
    <w:rsid w:val="00405B0D"/>
    <w:rsid w:val="00413A5B"/>
    <w:rsid w:val="004472BC"/>
    <w:rsid w:val="004F4F6E"/>
    <w:rsid w:val="004F79F2"/>
    <w:rsid w:val="00513C5F"/>
    <w:rsid w:val="005352CF"/>
    <w:rsid w:val="00545F5B"/>
    <w:rsid w:val="005475F1"/>
    <w:rsid w:val="00550631"/>
    <w:rsid w:val="00556D60"/>
    <w:rsid w:val="00597C8A"/>
    <w:rsid w:val="005C697D"/>
    <w:rsid w:val="005D1A1F"/>
    <w:rsid w:val="00606C02"/>
    <w:rsid w:val="00612C87"/>
    <w:rsid w:val="0063567E"/>
    <w:rsid w:val="00647957"/>
    <w:rsid w:val="0066652C"/>
    <w:rsid w:val="006751C1"/>
    <w:rsid w:val="006B0705"/>
    <w:rsid w:val="006B088E"/>
    <w:rsid w:val="006C1669"/>
    <w:rsid w:val="006C16FD"/>
    <w:rsid w:val="006E58A1"/>
    <w:rsid w:val="006F67F5"/>
    <w:rsid w:val="0071416A"/>
    <w:rsid w:val="00794CE1"/>
    <w:rsid w:val="007A684B"/>
    <w:rsid w:val="007A7B9C"/>
    <w:rsid w:val="007C43E3"/>
    <w:rsid w:val="007D360E"/>
    <w:rsid w:val="007E0896"/>
    <w:rsid w:val="007E2CA1"/>
    <w:rsid w:val="007F3687"/>
    <w:rsid w:val="0080194A"/>
    <w:rsid w:val="00815EB8"/>
    <w:rsid w:val="00821675"/>
    <w:rsid w:val="00826143"/>
    <w:rsid w:val="00834610"/>
    <w:rsid w:val="00840546"/>
    <w:rsid w:val="00846CCE"/>
    <w:rsid w:val="00854EAE"/>
    <w:rsid w:val="00863B09"/>
    <w:rsid w:val="00865147"/>
    <w:rsid w:val="0089305E"/>
    <w:rsid w:val="008935CC"/>
    <w:rsid w:val="008947F4"/>
    <w:rsid w:val="008A3163"/>
    <w:rsid w:val="008A6B83"/>
    <w:rsid w:val="008D3FEF"/>
    <w:rsid w:val="009077BC"/>
    <w:rsid w:val="00940E9B"/>
    <w:rsid w:val="009536D1"/>
    <w:rsid w:val="00966A3F"/>
    <w:rsid w:val="00970CC5"/>
    <w:rsid w:val="009748C0"/>
    <w:rsid w:val="00993EB6"/>
    <w:rsid w:val="009C7E70"/>
    <w:rsid w:val="009D30D0"/>
    <w:rsid w:val="00A04261"/>
    <w:rsid w:val="00A15649"/>
    <w:rsid w:val="00A478BA"/>
    <w:rsid w:val="00A60DDF"/>
    <w:rsid w:val="00A61F95"/>
    <w:rsid w:val="00A6665D"/>
    <w:rsid w:val="00A74D19"/>
    <w:rsid w:val="00A759FF"/>
    <w:rsid w:val="00A776A9"/>
    <w:rsid w:val="00AE0867"/>
    <w:rsid w:val="00B32060"/>
    <w:rsid w:val="00B34166"/>
    <w:rsid w:val="00B500DE"/>
    <w:rsid w:val="00B95903"/>
    <w:rsid w:val="00BA21C5"/>
    <w:rsid w:val="00BB6260"/>
    <w:rsid w:val="00BD0509"/>
    <w:rsid w:val="00BD0720"/>
    <w:rsid w:val="00BE10D6"/>
    <w:rsid w:val="00BF636E"/>
    <w:rsid w:val="00C421EE"/>
    <w:rsid w:val="00C42CF9"/>
    <w:rsid w:val="00C54472"/>
    <w:rsid w:val="00C552D4"/>
    <w:rsid w:val="00C55F95"/>
    <w:rsid w:val="00CB670C"/>
    <w:rsid w:val="00CB6E33"/>
    <w:rsid w:val="00CD79C7"/>
    <w:rsid w:val="00CE7FFD"/>
    <w:rsid w:val="00D02457"/>
    <w:rsid w:val="00D07C61"/>
    <w:rsid w:val="00D13AD3"/>
    <w:rsid w:val="00D45178"/>
    <w:rsid w:val="00D47A57"/>
    <w:rsid w:val="00D71D89"/>
    <w:rsid w:val="00D72389"/>
    <w:rsid w:val="00D743FA"/>
    <w:rsid w:val="00D82B4F"/>
    <w:rsid w:val="00D9339A"/>
    <w:rsid w:val="00DA3C00"/>
    <w:rsid w:val="00DC4615"/>
    <w:rsid w:val="00DE0903"/>
    <w:rsid w:val="00DE3C19"/>
    <w:rsid w:val="00E0728A"/>
    <w:rsid w:val="00E136DB"/>
    <w:rsid w:val="00E314AF"/>
    <w:rsid w:val="00E428C7"/>
    <w:rsid w:val="00E451A1"/>
    <w:rsid w:val="00E465DA"/>
    <w:rsid w:val="00E52AA6"/>
    <w:rsid w:val="00E63E0A"/>
    <w:rsid w:val="00E6640C"/>
    <w:rsid w:val="00E66FAE"/>
    <w:rsid w:val="00E71640"/>
    <w:rsid w:val="00E728F1"/>
    <w:rsid w:val="00E7337C"/>
    <w:rsid w:val="00E74805"/>
    <w:rsid w:val="00E938E8"/>
    <w:rsid w:val="00EB18B2"/>
    <w:rsid w:val="00EB413D"/>
    <w:rsid w:val="00EC3DF7"/>
    <w:rsid w:val="00EF5376"/>
    <w:rsid w:val="00F44EFC"/>
    <w:rsid w:val="00F54CCE"/>
    <w:rsid w:val="00F572AE"/>
    <w:rsid w:val="00F62F3B"/>
    <w:rsid w:val="00FC1C00"/>
    <w:rsid w:val="00FD7724"/>
    <w:rsid w:val="00FE3314"/>
    <w:rsid w:val="00FF5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Franklin Gothic Heavy" w:hAnsi="Franklin Gothic Heavy"/>
      <w:sz w:val="24"/>
    </w:rPr>
  </w:style>
  <w:style w:type="paragraph" w:styleId="Heading3">
    <w:name w:val="heading 3"/>
    <w:basedOn w:val="Normal"/>
    <w:next w:val="Normal"/>
    <w:link w:val="Heading3Char"/>
    <w:semiHidden/>
    <w:unhideWhenUsed/>
    <w:qFormat/>
    <w:rsid w:val="003D51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rsid w:val="00C54472"/>
    <w:pPr>
      <w:ind w:left="709" w:right="79" w:hanging="618"/>
      <w:jc w:val="both"/>
    </w:pPr>
    <w:rPr>
      <w:sz w:val="24"/>
      <w:lang w:val="en-GB"/>
    </w:rPr>
  </w:style>
  <w:style w:type="character" w:styleId="PageNumber">
    <w:name w:val="page number"/>
    <w:basedOn w:val="DefaultParagraphFont"/>
  </w:style>
  <w:style w:type="paragraph" w:styleId="BodyText">
    <w:name w:val="Body Text"/>
    <w:basedOn w:val="Normal"/>
    <w:rsid w:val="00C54472"/>
    <w:rPr>
      <w:sz w:val="24"/>
    </w:rPr>
  </w:style>
  <w:style w:type="paragraph" w:styleId="BalloonText">
    <w:name w:val="Balloon Text"/>
    <w:basedOn w:val="Normal"/>
    <w:semiHidden/>
    <w:rsid w:val="006C16FD"/>
    <w:rPr>
      <w:rFonts w:ascii="Tahoma" w:hAnsi="Tahoma" w:cs="Tahoma"/>
      <w:sz w:val="16"/>
      <w:szCs w:val="16"/>
    </w:rPr>
  </w:style>
  <w:style w:type="character" w:customStyle="1" w:styleId="Heading3Char">
    <w:name w:val="Heading 3 Char"/>
    <w:basedOn w:val="DefaultParagraphFont"/>
    <w:link w:val="Heading3"/>
    <w:semiHidden/>
    <w:rsid w:val="003D51AF"/>
    <w:rPr>
      <w:rFonts w:asciiTheme="majorHAnsi" w:eastAsiaTheme="majorEastAsia" w:hAnsiTheme="majorHAnsi" w:cstheme="majorBidi"/>
      <w:b/>
      <w:bCs/>
      <w:color w:val="4F81BD" w:themeColor="accent1"/>
      <w:lang w:val="en-US" w:eastAsia="en-US"/>
    </w:rPr>
  </w:style>
  <w:style w:type="character" w:styleId="CommentReference">
    <w:name w:val="annotation reference"/>
    <w:basedOn w:val="DefaultParagraphFont"/>
    <w:rsid w:val="00C552D4"/>
    <w:rPr>
      <w:sz w:val="16"/>
      <w:szCs w:val="16"/>
    </w:rPr>
  </w:style>
  <w:style w:type="paragraph" w:styleId="CommentText">
    <w:name w:val="annotation text"/>
    <w:basedOn w:val="Normal"/>
    <w:link w:val="CommentTextChar"/>
    <w:rsid w:val="00C552D4"/>
  </w:style>
  <w:style w:type="character" w:customStyle="1" w:styleId="CommentTextChar">
    <w:name w:val="Comment Text Char"/>
    <w:basedOn w:val="DefaultParagraphFont"/>
    <w:link w:val="CommentText"/>
    <w:rsid w:val="00C552D4"/>
    <w:rPr>
      <w:lang w:val="en-US" w:eastAsia="en-US"/>
    </w:rPr>
  </w:style>
  <w:style w:type="paragraph" w:styleId="CommentSubject">
    <w:name w:val="annotation subject"/>
    <w:basedOn w:val="CommentText"/>
    <w:next w:val="CommentText"/>
    <w:link w:val="CommentSubjectChar"/>
    <w:rsid w:val="00C552D4"/>
    <w:rPr>
      <w:b/>
      <w:bCs/>
    </w:rPr>
  </w:style>
  <w:style w:type="character" w:customStyle="1" w:styleId="CommentSubjectChar">
    <w:name w:val="Comment Subject Char"/>
    <w:basedOn w:val="CommentTextChar"/>
    <w:link w:val="CommentSubject"/>
    <w:rsid w:val="00C552D4"/>
    <w:rPr>
      <w:b/>
      <w:bCs/>
      <w:lang w:val="en-US" w:eastAsia="en-US"/>
    </w:rPr>
  </w:style>
  <w:style w:type="character" w:customStyle="1" w:styleId="TitleChar">
    <w:name w:val="Title Char"/>
    <w:basedOn w:val="DefaultParagraphFont"/>
    <w:link w:val="Title"/>
    <w:rsid w:val="00405B0D"/>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Franklin Gothic Heavy" w:hAnsi="Franklin Gothic Heavy"/>
      <w:sz w:val="24"/>
    </w:rPr>
  </w:style>
  <w:style w:type="paragraph" w:styleId="Heading3">
    <w:name w:val="heading 3"/>
    <w:basedOn w:val="Normal"/>
    <w:next w:val="Normal"/>
    <w:link w:val="Heading3Char"/>
    <w:semiHidden/>
    <w:unhideWhenUsed/>
    <w:qFormat/>
    <w:rsid w:val="003D51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rsid w:val="00C54472"/>
    <w:pPr>
      <w:ind w:left="709" w:right="79" w:hanging="618"/>
      <w:jc w:val="both"/>
    </w:pPr>
    <w:rPr>
      <w:sz w:val="24"/>
      <w:lang w:val="en-GB"/>
    </w:rPr>
  </w:style>
  <w:style w:type="character" w:styleId="PageNumber">
    <w:name w:val="page number"/>
    <w:basedOn w:val="DefaultParagraphFont"/>
  </w:style>
  <w:style w:type="paragraph" w:styleId="BodyText">
    <w:name w:val="Body Text"/>
    <w:basedOn w:val="Normal"/>
    <w:rsid w:val="00C54472"/>
    <w:rPr>
      <w:sz w:val="24"/>
    </w:rPr>
  </w:style>
  <w:style w:type="paragraph" w:styleId="BalloonText">
    <w:name w:val="Balloon Text"/>
    <w:basedOn w:val="Normal"/>
    <w:semiHidden/>
    <w:rsid w:val="006C16FD"/>
    <w:rPr>
      <w:rFonts w:ascii="Tahoma" w:hAnsi="Tahoma" w:cs="Tahoma"/>
      <w:sz w:val="16"/>
      <w:szCs w:val="16"/>
    </w:rPr>
  </w:style>
  <w:style w:type="character" w:customStyle="1" w:styleId="Heading3Char">
    <w:name w:val="Heading 3 Char"/>
    <w:basedOn w:val="DefaultParagraphFont"/>
    <w:link w:val="Heading3"/>
    <w:semiHidden/>
    <w:rsid w:val="003D51AF"/>
    <w:rPr>
      <w:rFonts w:asciiTheme="majorHAnsi" w:eastAsiaTheme="majorEastAsia" w:hAnsiTheme="majorHAnsi" w:cstheme="majorBidi"/>
      <w:b/>
      <w:bCs/>
      <w:color w:val="4F81BD" w:themeColor="accent1"/>
      <w:lang w:val="en-US" w:eastAsia="en-US"/>
    </w:rPr>
  </w:style>
  <w:style w:type="character" w:styleId="CommentReference">
    <w:name w:val="annotation reference"/>
    <w:basedOn w:val="DefaultParagraphFont"/>
    <w:rsid w:val="00C552D4"/>
    <w:rPr>
      <w:sz w:val="16"/>
      <w:szCs w:val="16"/>
    </w:rPr>
  </w:style>
  <w:style w:type="paragraph" w:styleId="CommentText">
    <w:name w:val="annotation text"/>
    <w:basedOn w:val="Normal"/>
    <w:link w:val="CommentTextChar"/>
    <w:rsid w:val="00C552D4"/>
  </w:style>
  <w:style w:type="character" w:customStyle="1" w:styleId="CommentTextChar">
    <w:name w:val="Comment Text Char"/>
    <w:basedOn w:val="DefaultParagraphFont"/>
    <w:link w:val="CommentText"/>
    <w:rsid w:val="00C552D4"/>
    <w:rPr>
      <w:lang w:val="en-US" w:eastAsia="en-US"/>
    </w:rPr>
  </w:style>
  <w:style w:type="paragraph" w:styleId="CommentSubject">
    <w:name w:val="annotation subject"/>
    <w:basedOn w:val="CommentText"/>
    <w:next w:val="CommentText"/>
    <w:link w:val="CommentSubjectChar"/>
    <w:rsid w:val="00C552D4"/>
    <w:rPr>
      <w:b/>
      <w:bCs/>
    </w:rPr>
  </w:style>
  <w:style w:type="character" w:customStyle="1" w:styleId="CommentSubjectChar">
    <w:name w:val="Comment Subject Char"/>
    <w:basedOn w:val="CommentTextChar"/>
    <w:link w:val="CommentSubject"/>
    <w:rsid w:val="00C552D4"/>
    <w:rPr>
      <w:b/>
      <w:bCs/>
      <w:lang w:val="en-US" w:eastAsia="en-US"/>
    </w:rPr>
  </w:style>
  <w:style w:type="character" w:customStyle="1" w:styleId="TitleChar">
    <w:name w:val="Title Char"/>
    <w:basedOn w:val="DefaultParagraphFont"/>
    <w:link w:val="Title"/>
    <w:rsid w:val="00405B0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71D6-A5E8-42EA-8A9D-5EE186DC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Ben Picken</cp:lastModifiedBy>
  <cp:revision>5</cp:revision>
  <cp:lastPrinted>2019-11-20T12:22:00Z</cp:lastPrinted>
  <dcterms:created xsi:type="dcterms:W3CDTF">2019-11-20T12:22:00Z</dcterms:created>
  <dcterms:modified xsi:type="dcterms:W3CDTF">2019-11-25T15:14:00Z</dcterms:modified>
</cp:coreProperties>
</file>