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B369CA" w:rsidTr="00270B8C">
        <w:trPr>
          <w:tblHeader/>
        </w:trPr>
        <w:tc>
          <w:tcPr>
            <w:tcW w:w="2340" w:type="dxa"/>
          </w:tcPr>
          <w:p w:rsidR="00B369CA" w:rsidRDefault="00B369CA" w:rsidP="00270B8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B369CA" w:rsidRDefault="00B369CA" w:rsidP="00270B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  <w:p w:rsidR="00B369CA" w:rsidRDefault="00B369CA" w:rsidP="00270B8C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B369CA" w:rsidRDefault="00B369CA" w:rsidP="00270B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2610" w:type="dxa"/>
          </w:tcPr>
          <w:p w:rsidR="00B369CA" w:rsidRDefault="00B369CA" w:rsidP="00270B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METHOD</w:t>
            </w:r>
          </w:p>
          <w:p w:rsidR="00B369CA" w:rsidRDefault="00B369CA" w:rsidP="00270B8C">
            <w:pPr>
              <w:rPr>
                <w:b/>
                <w:bCs/>
                <w:sz w:val="20"/>
              </w:rPr>
            </w:pPr>
          </w:p>
        </w:tc>
      </w:tr>
      <w:tr w:rsidR="00AF7D32" w:rsidTr="00AF7D32">
        <w:tc>
          <w:tcPr>
            <w:tcW w:w="2340" w:type="dxa"/>
          </w:tcPr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14350" w:rsidRDefault="008B0672" w:rsidP="00AC2AA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 xml:space="preserve">Degree level qualification in countryside and or recreational management or a relevant discipline or an equivalent level of previous experience gained through working in a related field </w:t>
            </w:r>
          </w:p>
          <w:p w:rsidR="00AC2AA2" w:rsidRPr="00AF7D32" w:rsidRDefault="00AC2AA2" w:rsidP="00AC2AA2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F7D32" w:rsidRDefault="00AF7D32" w:rsidP="00AF7D32">
            <w:pPr>
              <w:pStyle w:val="EndnoteText"/>
              <w:rPr>
                <w:sz w:val="22"/>
              </w:rPr>
            </w:pPr>
            <w:r>
              <w:rPr>
                <w:sz w:val="22"/>
              </w:rPr>
              <w:t>I, QC, AF</w:t>
            </w:r>
          </w:p>
        </w:tc>
      </w:tr>
      <w:tr w:rsidR="00AC2AA2" w:rsidTr="00671927">
        <w:tc>
          <w:tcPr>
            <w:tcW w:w="2340" w:type="dxa"/>
          </w:tcPr>
          <w:p w:rsidR="00AC2AA2" w:rsidRDefault="00AC2AA2" w:rsidP="00671927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WORK EXPERIENCE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Leadership</w:t>
            </w:r>
            <w:r>
              <w:rPr>
                <w:rFonts w:cs="Arial"/>
                <w:sz w:val="22"/>
                <w:szCs w:val="16"/>
              </w:rPr>
              <w:t xml:space="preserve"> </w:t>
            </w:r>
            <w:r w:rsidRPr="008B0672">
              <w:rPr>
                <w:rFonts w:cs="Arial"/>
                <w:sz w:val="22"/>
                <w:szCs w:val="16"/>
              </w:rPr>
              <w:t>/</w:t>
            </w:r>
            <w:r>
              <w:rPr>
                <w:rFonts w:cs="Arial"/>
                <w:sz w:val="22"/>
                <w:szCs w:val="16"/>
              </w:rPr>
              <w:t xml:space="preserve"> </w:t>
            </w:r>
            <w:r w:rsidRPr="008B0672">
              <w:rPr>
                <w:rFonts w:cs="Arial"/>
                <w:sz w:val="22"/>
                <w:szCs w:val="16"/>
              </w:rPr>
              <w:t xml:space="preserve">project management experience in either a technical or managerial capacity, including experience of leading, motivating and managing others. </w:t>
            </w: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Good understanding and experience of access management and monitoring techniques and their use in managing recreational pressures.</w:t>
            </w: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Good understanding of heathland management and ecology and the development pressures and issues affecting this habitat.</w:t>
            </w: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Commissioning / overseeing the work of external consultants and contractors.</w:t>
            </w: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Default="00AC2AA2" w:rsidP="00671927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Budget and contract management and use of project management techniques and frameworks.</w:t>
            </w:r>
          </w:p>
          <w:p w:rsidR="00AC2AA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AC2AA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Experience of stakeholder engagement and partnership working.</w:t>
            </w:r>
          </w:p>
          <w:p w:rsidR="00AC2AA2" w:rsidRPr="008B0672" w:rsidRDefault="00AC2AA2" w:rsidP="00AC2AA2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AC2AA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Ability to work with all sectors of the community from volunteers to members including working with senior managers and Council Members.</w:t>
            </w:r>
          </w:p>
          <w:p w:rsidR="00AC2AA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671927">
            <w:pPr>
              <w:rPr>
                <w:rFonts w:cs="Arial"/>
                <w:sz w:val="22"/>
                <w:szCs w:val="16"/>
              </w:rPr>
            </w:pPr>
          </w:p>
          <w:p w:rsidR="00AC2AA2" w:rsidRPr="008B0672" w:rsidRDefault="00AC2AA2" w:rsidP="00AC2AA2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2340" w:type="dxa"/>
          </w:tcPr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C2AA2" w:rsidRDefault="00AC2AA2" w:rsidP="00671927">
            <w:pPr>
              <w:rPr>
                <w:sz w:val="22"/>
              </w:rPr>
            </w:pPr>
            <w:r>
              <w:rPr>
                <w:sz w:val="22"/>
              </w:rPr>
              <w:t>AF,</w:t>
            </w:r>
            <w:r w:rsidR="00C86D2C">
              <w:rPr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 w:rsidR="00C86D2C">
              <w:rPr>
                <w:sz w:val="22"/>
              </w:rPr>
              <w:t>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  <w:p w:rsidR="00AC2AA2" w:rsidRDefault="00AC2AA2" w:rsidP="00671927">
            <w:pPr>
              <w:rPr>
                <w:sz w:val="22"/>
              </w:rPr>
            </w:pPr>
          </w:p>
        </w:tc>
      </w:tr>
    </w:tbl>
    <w:p w:rsidR="00B369CA" w:rsidRDefault="00B369CA">
      <w:r>
        <w:rPr>
          <w:b/>
          <w:bCs/>
        </w:rPr>
        <w:br w:type="page"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AF7D32" w:rsidTr="00AF7D32">
        <w:tc>
          <w:tcPr>
            <w:tcW w:w="2340" w:type="dxa"/>
          </w:tcPr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WORK EXPERIENCE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B0672" w:rsidRPr="008B0672" w:rsidRDefault="008B0672" w:rsidP="008B067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Experience of and confident in engaging with a mix of sectors particularly where this experience has been gained from having worked in a nature conservation</w:t>
            </w:r>
            <w:r>
              <w:rPr>
                <w:rFonts w:cs="Arial"/>
                <w:sz w:val="22"/>
                <w:szCs w:val="16"/>
              </w:rPr>
              <w:t xml:space="preserve"> </w:t>
            </w:r>
            <w:r w:rsidRPr="008B0672">
              <w:rPr>
                <w:rFonts w:cs="Arial"/>
                <w:sz w:val="22"/>
                <w:szCs w:val="16"/>
              </w:rPr>
              <w:t>/ countryside access related role.</w:t>
            </w:r>
          </w:p>
          <w:p w:rsidR="008B0672" w:rsidRPr="008B0672" w:rsidRDefault="008B0672" w:rsidP="008B0672">
            <w:pPr>
              <w:rPr>
                <w:rFonts w:cs="Arial"/>
                <w:sz w:val="22"/>
                <w:szCs w:val="16"/>
              </w:rPr>
            </w:pPr>
          </w:p>
          <w:p w:rsidR="008B0672" w:rsidRPr="008B0672" w:rsidRDefault="008B0672" w:rsidP="008B067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An understanding of the current challenges facing local government generally, and Stafford</w:t>
            </w:r>
            <w:r>
              <w:rPr>
                <w:rFonts w:cs="Arial"/>
                <w:sz w:val="22"/>
                <w:szCs w:val="16"/>
              </w:rPr>
              <w:t xml:space="preserve"> Borough</w:t>
            </w:r>
            <w:r w:rsidRPr="008B0672">
              <w:rPr>
                <w:rFonts w:cs="Arial"/>
                <w:sz w:val="22"/>
                <w:szCs w:val="16"/>
              </w:rPr>
              <w:t xml:space="preserve"> Council in particular, coupled with financial and commercial awareness.</w:t>
            </w:r>
          </w:p>
          <w:p w:rsidR="008B0672" w:rsidRPr="008B0672" w:rsidRDefault="008B0672" w:rsidP="008B0672">
            <w:pPr>
              <w:rPr>
                <w:rFonts w:cs="Arial"/>
                <w:sz w:val="22"/>
                <w:szCs w:val="16"/>
              </w:rPr>
            </w:pPr>
          </w:p>
          <w:p w:rsidR="00AF7D32" w:rsidRDefault="008B0672" w:rsidP="008B067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Experience of undertaking risk assessments and fulfilling other relevant Health and Safety requirements</w:t>
            </w:r>
            <w:r w:rsidR="00AF7D32" w:rsidRPr="008B0672">
              <w:rPr>
                <w:rFonts w:cs="Arial"/>
                <w:sz w:val="22"/>
                <w:szCs w:val="16"/>
              </w:rPr>
              <w:t>.</w:t>
            </w:r>
          </w:p>
          <w:p w:rsidR="008B0672" w:rsidRDefault="008B0672" w:rsidP="008B0672">
            <w:pPr>
              <w:rPr>
                <w:rFonts w:cs="Arial"/>
                <w:sz w:val="22"/>
                <w:szCs w:val="16"/>
              </w:rPr>
            </w:pPr>
          </w:p>
          <w:p w:rsidR="008B0672" w:rsidRPr="008B0672" w:rsidRDefault="008B0672" w:rsidP="008B067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Broad knowledge of countryside access legislation.</w:t>
            </w:r>
          </w:p>
          <w:p w:rsidR="008B0672" w:rsidRPr="008B0672" w:rsidRDefault="008B0672" w:rsidP="008B0672">
            <w:pPr>
              <w:rPr>
                <w:rFonts w:cs="Arial"/>
                <w:sz w:val="22"/>
                <w:szCs w:val="16"/>
              </w:rPr>
            </w:pPr>
          </w:p>
          <w:p w:rsidR="00AF7D32" w:rsidRPr="008B0672" w:rsidRDefault="008B0672" w:rsidP="00AC2AA2">
            <w:pPr>
              <w:rPr>
                <w:rFonts w:cs="Arial"/>
                <w:sz w:val="22"/>
                <w:szCs w:val="16"/>
              </w:rPr>
            </w:pPr>
            <w:r w:rsidRPr="008B0672">
              <w:rPr>
                <w:rFonts w:cs="Arial"/>
                <w:sz w:val="22"/>
                <w:szCs w:val="16"/>
              </w:rPr>
              <w:t>Broad understanding of UK legislation in regard of protected sites and species, including the Conservation of Habitats and Species Regulations 2010 and associated guidance, and England conservation priorities.</w:t>
            </w:r>
          </w:p>
        </w:tc>
        <w:tc>
          <w:tcPr>
            <w:tcW w:w="2340" w:type="dxa"/>
          </w:tcPr>
          <w:p w:rsidR="005F0AEB" w:rsidRDefault="005F0AEB" w:rsidP="00AF7D32">
            <w:pPr>
              <w:rPr>
                <w:sz w:val="22"/>
              </w:rPr>
            </w:pPr>
          </w:p>
          <w:p w:rsidR="005F0AEB" w:rsidRDefault="005F0AEB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FD4351" w:rsidRDefault="00FD4351" w:rsidP="00AF7D32">
            <w:pPr>
              <w:rPr>
                <w:sz w:val="22"/>
              </w:rPr>
            </w:pPr>
          </w:p>
          <w:p w:rsidR="00FD4351" w:rsidRDefault="00FD4351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FD4351" w:rsidRDefault="00FD4351" w:rsidP="00FD4351">
            <w:pPr>
              <w:rPr>
                <w:sz w:val="22"/>
              </w:rPr>
            </w:pPr>
          </w:p>
          <w:p w:rsidR="00FD4351" w:rsidRDefault="00FD4351" w:rsidP="00FD4351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FD4351" w:rsidRDefault="00FD4351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FD4351" w:rsidRDefault="00FD4351" w:rsidP="00AF7D32">
            <w:pPr>
              <w:rPr>
                <w:sz w:val="22"/>
              </w:rPr>
            </w:pPr>
          </w:p>
          <w:p w:rsidR="005F0AEB" w:rsidRDefault="005F0AEB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814350" w:rsidRDefault="00814350" w:rsidP="00AF7D32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  <w:p w:rsidR="008B0672" w:rsidRDefault="008B0672" w:rsidP="00AF7D32">
            <w:pPr>
              <w:rPr>
                <w:sz w:val="22"/>
              </w:rPr>
            </w:pPr>
          </w:p>
        </w:tc>
      </w:tr>
      <w:tr w:rsidR="00AF7D32" w:rsidTr="00AF7D32">
        <w:tc>
          <w:tcPr>
            <w:tcW w:w="2340" w:type="dxa"/>
          </w:tcPr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>Excellent written and verbal communication skills to enable effective communication with a range of internal and external customers.</w:t>
            </w:r>
          </w:p>
          <w:p w:rsidR="00AF7D32" w:rsidRDefault="00AF7D32" w:rsidP="00AF7D32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  <w:p w:rsid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 xml:space="preserve">Excellent communication skills with a high level of influencing and persuasive skills </w:t>
            </w:r>
          </w:p>
          <w:p w:rsidR="00AC2AA2" w:rsidRDefault="00AC2AA2" w:rsidP="00AF7D32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  <w:p w:rsidR="00551FAB" w:rsidRDefault="00551FAB" w:rsidP="00AF7D32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  <w:r>
              <w:rPr>
                <w:rFonts w:cs="Arial"/>
              </w:rPr>
              <w:t>The ability to converse at ease with members of the public and provide advice in accurate spoken English</w:t>
            </w:r>
          </w:p>
          <w:p w:rsidR="00551FAB" w:rsidRDefault="00551FAB" w:rsidP="00AF7D32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  <w:p w:rsidR="00AF7D32" w:rsidRDefault="00AF7D32" w:rsidP="00AC2AA2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  <w:rPr>
                <w:sz w:val="16"/>
              </w:rPr>
            </w:pPr>
          </w:p>
        </w:tc>
        <w:tc>
          <w:tcPr>
            <w:tcW w:w="2340" w:type="dxa"/>
          </w:tcPr>
          <w:p w:rsidR="00AF7D32" w:rsidRDefault="00AF7D32" w:rsidP="00A60875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</w:pPr>
          </w:p>
        </w:tc>
        <w:tc>
          <w:tcPr>
            <w:tcW w:w="2610" w:type="dxa"/>
          </w:tcPr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551FAB" w:rsidRDefault="00551FAB" w:rsidP="00AF7D32">
            <w:pPr>
              <w:rPr>
                <w:sz w:val="22"/>
              </w:rPr>
            </w:pPr>
          </w:p>
          <w:p w:rsidR="00551FAB" w:rsidRDefault="00551FAB" w:rsidP="00AF7D32">
            <w:pPr>
              <w:rPr>
                <w:sz w:val="22"/>
              </w:rPr>
            </w:pPr>
          </w:p>
          <w:p w:rsidR="00551FAB" w:rsidRDefault="00551FAB" w:rsidP="00AF7D32">
            <w:pPr>
              <w:rPr>
                <w:sz w:val="22"/>
              </w:rPr>
            </w:pPr>
          </w:p>
          <w:p w:rsidR="00551FAB" w:rsidRDefault="00551FAB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551FAB" w:rsidRDefault="00551FAB" w:rsidP="00AF7D32">
            <w:pPr>
              <w:rPr>
                <w:sz w:val="22"/>
              </w:rPr>
            </w:pPr>
          </w:p>
          <w:p w:rsidR="00551FAB" w:rsidRDefault="00551FAB" w:rsidP="00AF7D32">
            <w:pPr>
              <w:rPr>
                <w:sz w:val="22"/>
              </w:rPr>
            </w:pPr>
          </w:p>
        </w:tc>
      </w:tr>
    </w:tbl>
    <w:p w:rsidR="00AF7D32" w:rsidRDefault="00AF7D32" w:rsidP="00AF7D32">
      <w:pPr>
        <w:rPr>
          <w:b/>
          <w:bCs/>
        </w:rPr>
      </w:pPr>
      <w:r>
        <w:rPr>
          <w:b/>
          <w:bCs/>
        </w:rPr>
        <w:br w:type="page"/>
      </w:r>
    </w:p>
    <w:p w:rsidR="00AF7D32" w:rsidRDefault="00AF7D32" w:rsidP="00AF7D32">
      <w:pPr>
        <w:rPr>
          <w:rFonts w:cs="Arial"/>
        </w:rPr>
      </w:pPr>
    </w:p>
    <w:p w:rsidR="00AF7D32" w:rsidRDefault="00AF7D32" w:rsidP="00AF7D32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Arial" w:hAnsi="Arial" w:cs="Arial"/>
          <w:sz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150"/>
        <w:gridCol w:w="2340"/>
        <w:gridCol w:w="2610"/>
      </w:tblGrid>
      <w:tr w:rsidR="00AF7D32" w:rsidTr="00AF7D32">
        <w:trPr>
          <w:tblHeader/>
        </w:trPr>
        <w:tc>
          <w:tcPr>
            <w:tcW w:w="2340" w:type="dxa"/>
          </w:tcPr>
          <w:p w:rsidR="00AF7D32" w:rsidRDefault="00AF7D32" w:rsidP="00AF7D32">
            <w:pPr>
              <w:rPr>
                <w:sz w:val="20"/>
              </w:rPr>
            </w:pPr>
            <w:r>
              <w:rPr>
                <w:rFonts w:cs="Arial"/>
              </w:rPr>
              <w:t>(Continued) …</w:t>
            </w:r>
          </w:p>
        </w:tc>
        <w:tc>
          <w:tcPr>
            <w:tcW w:w="315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ESSENTIAL</w:t>
            </w:r>
          </w:p>
          <w:p w:rsidR="00AF7D32" w:rsidRDefault="00AF7D32" w:rsidP="00AF7D32">
            <w:pPr>
              <w:rPr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DESIRABLE</w:t>
            </w:r>
          </w:p>
        </w:tc>
        <w:tc>
          <w:tcPr>
            <w:tcW w:w="2610" w:type="dxa"/>
          </w:tcPr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ASSESSMENT METHOD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I  =INTERVIEW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T  =TEST/ASSESSMENT</w:t>
            </w:r>
          </w:p>
          <w:p w:rsidR="00AF7D32" w:rsidRDefault="00AF7D32" w:rsidP="00AF7D32">
            <w:pPr>
              <w:rPr>
                <w:sz w:val="20"/>
              </w:rPr>
            </w:pPr>
            <w:r>
              <w:rPr>
                <w:sz w:val="20"/>
              </w:rPr>
              <w:t>QC = QUALIFICATION CERTIFICATE</w:t>
            </w:r>
          </w:p>
          <w:p w:rsidR="00AF7D32" w:rsidRDefault="00AF7D32" w:rsidP="00AF7D3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AF - APPLICATION FORM</w:t>
            </w:r>
          </w:p>
        </w:tc>
      </w:tr>
      <w:tr w:rsidR="00AF7D32" w:rsidTr="00AC2AA2">
        <w:trPr>
          <w:trHeight w:val="4806"/>
        </w:trPr>
        <w:tc>
          <w:tcPr>
            <w:tcW w:w="2340" w:type="dxa"/>
          </w:tcPr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SPECIFIC SKILLS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>Ability to work accurately under pressure to deadlines.</w:t>
            </w:r>
          </w:p>
          <w:p w:rsidR="008B0672" w:rsidRP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</w:p>
          <w:p w:rsid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>Good time management skills</w:t>
            </w:r>
          </w:p>
          <w:p w:rsidR="008B0672" w:rsidRP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</w:p>
          <w:p w:rsid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>Commitment to effective partnership working and possessing good communication, conflict management and interpersonal skills.</w:t>
            </w:r>
          </w:p>
          <w:p w:rsidR="008B0672" w:rsidRP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</w:p>
          <w:p w:rsidR="008B067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 xml:space="preserve">Experienced user of Microsoft Word, Excel, GIS, </w:t>
            </w:r>
            <w:proofErr w:type="spellStart"/>
            <w:r w:rsidRPr="008B0672">
              <w:rPr>
                <w:spacing w:val="-2"/>
                <w:sz w:val="22"/>
              </w:rPr>
              <w:t>Powerpoint</w:t>
            </w:r>
            <w:proofErr w:type="spellEnd"/>
            <w:r w:rsidRPr="008B0672">
              <w:rPr>
                <w:spacing w:val="-2"/>
                <w:sz w:val="22"/>
              </w:rPr>
              <w:t xml:space="preserve">, e-mail and an understanding of social media </w:t>
            </w:r>
          </w:p>
          <w:p w:rsidR="008B0672" w:rsidRPr="008B0672" w:rsidRDefault="008B0672" w:rsidP="008B0672">
            <w:pPr>
              <w:widowControl/>
              <w:overflowPunct/>
              <w:autoSpaceDE/>
              <w:autoSpaceDN/>
              <w:adjustRightInd/>
              <w:ind w:left="720"/>
              <w:textAlignment w:val="auto"/>
              <w:rPr>
                <w:spacing w:val="-2"/>
                <w:sz w:val="22"/>
              </w:rPr>
            </w:pPr>
          </w:p>
          <w:p w:rsidR="008B0672" w:rsidRPr="00AC2AA2" w:rsidRDefault="008B0672" w:rsidP="008B067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AC2AA2">
              <w:rPr>
                <w:spacing w:val="-2"/>
                <w:sz w:val="22"/>
              </w:rPr>
              <w:t>Financial and budgetary skills;</w:t>
            </w:r>
          </w:p>
          <w:p w:rsidR="00AF7D32" w:rsidRDefault="00AF7D32" w:rsidP="008B0672">
            <w:pPr>
              <w:rPr>
                <w:rFonts w:cs="Arial"/>
                <w:noProof/>
                <w:sz w:val="22"/>
              </w:rPr>
            </w:pPr>
          </w:p>
        </w:tc>
        <w:tc>
          <w:tcPr>
            <w:tcW w:w="2340" w:type="dxa"/>
          </w:tcPr>
          <w:p w:rsidR="00AF7D32" w:rsidRDefault="00AF7D32" w:rsidP="00AF7D32">
            <w:pPr>
              <w:pStyle w:val="BodyText3"/>
              <w:rPr>
                <w:rFonts w:cs="Arial"/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814350" w:rsidRDefault="00814350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FD4351" w:rsidRDefault="00FD4351" w:rsidP="00AF7D32">
            <w:pPr>
              <w:rPr>
                <w:sz w:val="22"/>
              </w:rPr>
            </w:pPr>
          </w:p>
          <w:p w:rsidR="00FD4351" w:rsidRDefault="00FD4351" w:rsidP="00AF7D32">
            <w:pPr>
              <w:rPr>
                <w:sz w:val="22"/>
              </w:rPr>
            </w:pPr>
          </w:p>
          <w:p w:rsidR="00FD4351" w:rsidRDefault="00FD4351" w:rsidP="00AF7D32">
            <w:pPr>
              <w:rPr>
                <w:sz w:val="22"/>
              </w:rPr>
            </w:pPr>
          </w:p>
          <w:p w:rsidR="00FD4351" w:rsidRDefault="00FD4351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C86D2C" w:rsidRDefault="00C86D2C" w:rsidP="00C86D2C">
            <w:pPr>
              <w:rPr>
                <w:sz w:val="22"/>
              </w:rPr>
            </w:pPr>
            <w:r>
              <w:rPr>
                <w:sz w:val="22"/>
              </w:rPr>
              <w:t>AF, I, T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</w:tr>
      <w:tr w:rsidR="00AF7D32" w:rsidTr="00AF7D32">
        <w:tc>
          <w:tcPr>
            <w:tcW w:w="2340" w:type="dxa"/>
          </w:tcPr>
          <w:p w:rsidR="00AF7D32" w:rsidRDefault="00AF7D32" w:rsidP="00AF7D32">
            <w:pPr>
              <w:pStyle w:val="BodyText2"/>
              <w:rPr>
                <w:sz w:val="22"/>
              </w:rPr>
            </w:pPr>
          </w:p>
          <w:p w:rsidR="00AF7D32" w:rsidRDefault="00AF7D32" w:rsidP="00AF7D32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PERSONAL QUALITIES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C2AA2" w:rsidRDefault="00AC2AA2" w:rsidP="00AF7D32">
            <w:pPr>
              <w:rPr>
                <w:rFonts w:cs="Arial"/>
                <w:sz w:val="22"/>
              </w:rPr>
            </w:pPr>
            <w:r w:rsidRPr="008B0672">
              <w:rPr>
                <w:spacing w:val="-2"/>
                <w:sz w:val="22"/>
              </w:rPr>
              <w:t>A resourceful nature with the ability to prioritise, plan, supervise and implement complex and challenging work plans</w:t>
            </w:r>
            <w:r>
              <w:rPr>
                <w:rFonts w:cs="Arial"/>
                <w:sz w:val="22"/>
              </w:rPr>
              <w:t xml:space="preserve"> </w:t>
            </w:r>
          </w:p>
          <w:p w:rsidR="00AC2AA2" w:rsidRDefault="00AC2AA2" w:rsidP="00AF7D32">
            <w:pPr>
              <w:rPr>
                <w:rFonts w:cs="Arial"/>
                <w:sz w:val="22"/>
              </w:rPr>
            </w:pPr>
          </w:p>
          <w:p w:rsidR="00AC2AA2" w:rsidRP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>Ability to use own</w:t>
            </w:r>
            <w:r w:rsidRPr="00AC2AA2">
              <w:rPr>
                <w:spacing w:val="-2"/>
                <w:sz w:val="22"/>
              </w:rPr>
              <w:t xml:space="preserve"> initiative and to generate develop and implement new ideas and approaches to issues</w:t>
            </w:r>
          </w:p>
          <w:p w:rsidR="00AC2AA2" w:rsidRDefault="00AC2AA2" w:rsidP="00AF7D32">
            <w:pPr>
              <w:rPr>
                <w:rFonts w:cs="Arial"/>
                <w:sz w:val="22"/>
              </w:rPr>
            </w:pPr>
          </w:p>
          <w:p w:rsidR="00AC2AA2" w:rsidRP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AC2AA2">
              <w:rPr>
                <w:spacing w:val="-2"/>
                <w:sz w:val="22"/>
              </w:rPr>
              <w:t>Confidence, energy, commitment to excellence and quality;</w:t>
            </w:r>
          </w:p>
          <w:p w:rsidR="00AC2AA2" w:rsidRP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</w:p>
          <w:p w:rsidR="00AC2AA2" w:rsidRP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AC2AA2">
              <w:rPr>
                <w:spacing w:val="-2"/>
                <w:sz w:val="22"/>
              </w:rPr>
              <w:t>Political awareness;</w:t>
            </w:r>
          </w:p>
          <w:p w:rsidR="00AC2AA2" w:rsidRP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</w:p>
          <w:p w:rsidR="00AC2AA2" w:rsidRDefault="00AC2AA2" w:rsidP="00AC2AA2">
            <w:pPr>
              <w:rPr>
                <w:lang w:eastAsia="en-GB"/>
              </w:rPr>
            </w:pPr>
            <w:r w:rsidRPr="00AC2AA2">
              <w:rPr>
                <w:spacing w:val="-2"/>
                <w:sz w:val="22"/>
              </w:rPr>
              <w:t>Self-understanding and commitment to personal and employee</w:t>
            </w:r>
            <w:r w:rsidRPr="006F4B6C">
              <w:rPr>
                <w:lang w:eastAsia="en-GB"/>
              </w:rPr>
              <w:t xml:space="preserve"> development</w:t>
            </w:r>
          </w:p>
          <w:p w:rsidR="00AC2AA2" w:rsidRDefault="00AC2AA2" w:rsidP="00AC2AA2">
            <w:pPr>
              <w:rPr>
                <w:rFonts w:cs="Arial"/>
                <w:sz w:val="22"/>
              </w:rPr>
            </w:pPr>
          </w:p>
          <w:p w:rsidR="00AF7D32" w:rsidRDefault="00AF7D32" w:rsidP="00AF7D32">
            <w:pPr>
              <w:rPr>
                <w:sz w:val="16"/>
              </w:rPr>
            </w:pPr>
          </w:p>
        </w:tc>
        <w:tc>
          <w:tcPr>
            <w:tcW w:w="2340" w:type="dxa"/>
          </w:tcPr>
          <w:p w:rsidR="00AF7D32" w:rsidRDefault="00AF7D32" w:rsidP="00A6087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:rsidR="00AF7D32" w:rsidRDefault="00AF7D32" w:rsidP="00AF7D32">
            <w:pPr>
              <w:rPr>
                <w:sz w:val="22"/>
              </w:rPr>
            </w:pPr>
          </w:p>
        </w:tc>
      </w:tr>
      <w:tr w:rsidR="00AF7D32" w:rsidTr="00AF7D32">
        <w:tc>
          <w:tcPr>
            <w:tcW w:w="2340" w:type="dxa"/>
          </w:tcPr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</w:p>
          <w:p w:rsidR="00AF7D32" w:rsidRDefault="00AF7D32" w:rsidP="00AF7D32">
            <w:pPr>
              <w:pStyle w:val="Heading5"/>
              <w:tabs>
                <w:tab w:val="clear" w:pos="2520"/>
                <w:tab w:val="clear" w:pos="3600"/>
                <w:tab w:val="clear" w:pos="4320"/>
              </w:tabs>
              <w:rPr>
                <w:sz w:val="22"/>
              </w:rPr>
            </w:pPr>
            <w:r>
              <w:rPr>
                <w:sz w:val="22"/>
              </w:rPr>
              <w:t>OTHER CRITERIA</w:t>
            </w: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</w:p>
        </w:tc>
        <w:tc>
          <w:tcPr>
            <w:tcW w:w="3150" w:type="dxa"/>
          </w:tcPr>
          <w:p w:rsidR="00AF7D32" w:rsidRDefault="00AF7D32" w:rsidP="00AF7D32">
            <w:pPr>
              <w:pStyle w:val="BodyText"/>
              <w:tabs>
                <w:tab w:val="clear" w:pos="2520"/>
                <w:tab w:val="clear" w:pos="3600"/>
                <w:tab w:val="clear" w:pos="4320"/>
              </w:tabs>
              <w:rPr>
                <w:rFonts w:cs="Arial"/>
                <w:spacing w:val="0"/>
              </w:rPr>
            </w:pPr>
          </w:p>
          <w:p w:rsidR="00AC2AA2" w:rsidRDefault="00AC2AA2" w:rsidP="00AC2AA2">
            <w:pPr>
              <w:widowControl/>
              <w:overflowPunct/>
              <w:autoSpaceDE/>
              <w:autoSpaceDN/>
              <w:adjustRightInd/>
              <w:textAlignment w:val="auto"/>
              <w:rPr>
                <w:spacing w:val="-2"/>
                <w:sz w:val="22"/>
              </w:rPr>
            </w:pPr>
            <w:r w:rsidRPr="008B0672">
              <w:rPr>
                <w:spacing w:val="-2"/>
                <w:sz w:val="22"/>
              </w:rPr>
              <w:t>Willingness to work flexibly including working outside of normal office hours</w:t>
            </w:r>
          </w:p>
          <w:p w:rsidR="00AC2AA2" w:rsidRDefault="00AC2AA2" w:rsidP="00AF7D32">
            <w:pPr>
              <w:rPr>
                <w:sz w:val="22"/>
              </w:rPr>
            </w:pPr>
          </w:p>
          <w:p w:rsidR="00AF7D32" w:rsidRDefault="00AF7D32" w:rsidP="00A653B0">
            <w:pPr>
              <w:rPr>
                <w:sz w:val="22"/>
              </w:rPr>
            </w:pPr>
            <w:r>
              <w:rPr>
                <w:sz w:val="22"/>
              </w:rPr>
              <w:t>Full</w:t>
            </w:r>
            <w:r w:rsidR="00A653B0">
              <w:rPr>
                <w:sz w:val="22"/>
              </w:rPr>
              <w:t xml:space="preserve"> </w:t>
            </w:r>
            <w:r>
              <w:rPr>
                <w:sz w:val="22"/>
              </w:rPr>
              <w:t>driving licence</w:t>
            </w:r>
            <w:r w:rsidR="00A653B0">
              <w:rPr>
                <w:sz w:val="22"/>
              </w:rPr>
              <w:t xml:space="preserve"> and access to a car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0" w:type="dxa"/>
          </w:tcPr>
          <w:p w:rsidR="00A60875" w:rsidRDefault="00A60875" w:rsidP="00A60875">
            <w:pPr>
              <w:rPr>
                <w:rFonts w:cs="Arial"/>
                <w:sz w:val="22"/>
              </w:rPr>
            </w:pPr>
          </w:p>
          <w:p w:rsidR="00A60875" w:rsidRDefault="00A60875" w:rsidP="00A60875">
            <w:pPr>
              <w:rPr>
                <w:rFonts w:cs="Arial"/>
                <w:sz w:val="22"/>
              </w:rPr>
            </w:pPr>
          </w:p>
          <w:p w:rsidR="00AF7D32" w:rsidRDefault="00AF7D32" w:rsidP="00A60875">
            <w:pPr>
              <w:rPr>
                <w:sz w:val="22"/>
              </w:rPr>
            </w:pPr>
          </w:p>
        </w:tc>
        <w:tc>
          <w:tcPr>
            <w:tcW w:w="2610" w:type="dxa"/>
          </w:tcPr>
          <w:p w:rsidR="00AF7D32" w:rsidRDefault="00AF7D32" w:rsidP="00AF7D32">
            <w:pPr>
              <w:rPr>
                <w:sz w:val="22"/>
              </w:rPr>
            </w:pPr>
          </w:p>
          <w:p w:rsidR="00AF7D32" w:rsidRDefault="00AF7D32" w:rsidP="00AF7D3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F7D32">
            <w:pPr>
              <w:rPr>
                <w:sz w:val="22"/>
              </w:rPr>
            </w:pPr>
          </w:p>
          <w:p w:rsidR="00AC2AA2" w:rsidRDefault="00AC2AA2" w:rsidP="00AC2AA2">
            <w:pPr>
              <w:rPr>
                <w:sz w:val="22"/>
              </w:rPr>
            </w:pPr>
            <w:r>
              <w:rPr>
                <w:sz w:val="22"/>
              </w:rPr>
              <w:t>AF,I</w:t>
            </w:r>
          </w:p>
          <w:p w:rsidR="00AF7D32" w:rsidRDefault="00AF7D32" w:rsidP="00AC2AA2">
            <w:pPr>
              <w:rPr>
                <w:sz w:val="22"/>
              </w:rPr>
            </w:pPr>
          </w:p>
        </w:tc>
      </w:tr>
    </w:tbl>
    <w:p w:rsidR="00AF7D32" w:rsidRDefault="00AF7D32" w:rsidP="00A60875">
      <w:pPr>
        <w:pStyle w:val="Heading3"/>
        <w:rPr>
          <w:rFonts w:cs="Arial"/>
          <w:sz w:val="24"/>
        </w:rPr>
      </w:pPr>
    </w:p>
    <w:sectPr w:rsidR="00AF7D32" w:rsidSect="00F41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69" w:rsidRDefault="00721C69">
      <w:pPr>
        <w:spacing w:line="20" w:lineRule="exact"/>
      </w:pPr>
    </w:p>
  </w:endnote>
  <w:endnote w:type="continuationSeparator" w:id="0">
    <w:p w:rsidR="00721C69" w:rsidRDefault="00721C69">
      <w:r>
        <w:t xml:space="preserve"> </w:t>
      </w:r>
    </w:p>
  </w:endnote>
  <w:endnote w:type="continuationNotice" w:id="1">
    <w:p w:rsidR="00721C69" w:rsidRDefault="00721C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69" w:rsidRDefault="00721C69">
      <w:r>
        <w:separator/>
      </w:r>
    </w:p>
  </w:footnote>
  <w:footnote w:type="continuationSeparator" w:id="0">
    <w:p w:rsidR="00721C69" w:rsidRDefault="0072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69" w:rsidRDefault="00721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21F11"/>
    <w:multiLevelType w:val="hybridMultilevel"/>
    <w:tmpl w:val="2424FE72"/>
    <w:lvl w:ilvl="0" w:tplc="C06CA4B2">
      <w:start w:val="1"/>
      <w:numFmt w:val="decimal"/>
      <w:pStyle w:val="number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87AD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9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15B9E"/>
    <w:rsid w:val="00036509"/>
    <w:rsid w:val="00092F6B"/>
    <w:rsid w:val="002A2F1E"/>
    <w:rsid w:val="00397722"/>
    <w:rsid w:val="00471355"/>
    <w:rsid w:val="00551FAB"/>
    <w:rsid w:val="005F0AEB"/>
    <w:rsid w:val="00610A72"/>
    <w:rsid w:val="00663326"/>
    <w:rsid w:val="006C7D7C"/>
    <w:rsid w:val="00721C69"/>
    <w:rsid w:val="0075180A"/>
    <w:rsid w:val="00814350"/>
    <w:rsid w:val="00821B22"/>
    <w:rsid w:val="008B0672"/>
    <w:rsid w:val="0092330F"/>
    <w:rsid w:val="0099307B"/>
    <w:rsid w:val="00A60875"/>
    <w:rsid w:val="00A653B0"/>
    <w:rsid w:val="00AC2AA2"/>
    <w:rsid w:val="00AF7D32"/>
    <w:rsid w:val="00B369CA"/>
    <w:rsid w:val="00C86D2C"/>
    <w:rsid w:val="00CC5058"/>
    <w:rsid w:val="00CD3742"/>
    <w:rsid w:val="00EA530E"/>
    <w:rsid w:val="00EF239C"/>
    <w:rsid w:val="00F41CAE"/>
    <w:rsid w:val="00FD4351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F7D3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7D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7D32"/>
    <w:rPr>
      <w:rFonts w:ascii="Arial" w:hAnsi="Arial"/>
      <w:sz w:val="16"/>
      <w:szCs w:val="16"/>
      <w:lang w:eastAsia="en-US"/>
    </w:rPr>
  </w:style>
  <w:style w:type="paragraph" w:customStyle="1" w:styleId="number1">
    <w:name w:val="number1"/>
    <w:basedOn w:val="Normal"/>
    <w:rsid w:val="00AF7D32"/>
    <w:pPr>
      <w:widowControl/>
      <w:numPr>
        <w:numId w:val="4"/>
      </w:numPr>
      <w:tabs>
        <w:tab w:val="right" w:pos="9000"/>
      </w:tabs>
      <w:overflowPunct/>
      <w:autoSpaceDE/>
      <w:autoSpaceDN/>
      <w:adjustRightInd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F7D3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7D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7D32"/>
    <w:rPr>
      <w:rFonts w:ascii="Arial" w:hAnsi="Arial"/>
      <w:sz w:val="16"/>
      <w:szCs w:val="16"/>
      <w:lang w:eastAsia="en-US"/>
    </w:rPr>
  </w:style>
  <w:style w:type="paragraph" w:customStyle="1" w:styleId="number1">
    <w:name w:val="number1"/>
    <w:basedOn w:val="Normal"/>
    <w:rsid w:val="00AF7D32"/>
    <w:pPr>
      <w:widowControl/>
      <w:numPr>
        <w:numId w:val="4"/>
      </w:numPr>
      <w:tabs>
        <w:tab w:val="right" w:pos="9000"/>
      </w:tabs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3510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Todd Lockley</cp:lastModifiedBy>
  <cp:revision>4</cp:revision>
  <cp:lastPrinted>2016-09-28T07:13:00Z</cp:lastPrinted>
  <dcterms:created xsi:type="dcterms:W3CDTF">2017-01-18T14:52:00Z</dcterms:created>
  <dcterms:modified xsi:type="dcterms:W3CDTF">2017-01-27T09:45:00Z</dcterms:modified>
</cp:coreProperties>
</file>